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87A78" w14:textId="77777777" w:rsidR="00DA6AB6" w:rsidRDefault="00DA6AB6">
      <w:bookmarkStart w:id="0" w:name="_GoBack"/>
      <w:bookmarkEnd w:id="0"/>
    </w:p>
    <w:p w14:paraId="1A177309" w14:textId="0042D1E8" w:rsidR="00B612E9" w:rsidRPr="00AF209E" w:rsidRDefault="00781C1F" w:rsidP="006A3F65">
      <w:pPr>
        <w:ind w:left="7080" w:firstLine="1000"/>
        <w:rPr>
          <w:rFonts w:cstheme="minorHAnsi"/>
          <w:bCs/>
        </w:rPr>
      </w:pPr>
      <w:r w:rsidRPr="00AF209E">
        <w:rPr>
          <w:rFonts w:cstheme="minorHAnsi"/>
          <w:bCs/>
        </w:rPr>
        <w:t>Príloha č.8</w:t>
      </w:r>
    </w:p>
    <w:p w14:paraId="4D047FE7" w14:textId="4E7021C6" w:rsidR="00DF2D05" w:rsidRPr="00AF209E" w:rsidRDefault="00DF2D05" w:rsidP="00AE4C69">
      <w:pPr>
        <w:jc w:val="center"/>
        <w:rPr>
          <w:rStyle w:val="spellingerror"/>
          <w:rFonts w:cstheme="minorHAnsi"/>
          <w:b/>
          <w:bCs/>
          <w:sz w:val="24"/>
          <w:szCs w:val="24"/>
        </w:rPr>
      </w:pPr>
      <w:r w:rsidRPr="00AF209E">
        <w:rPr>
          <w:rFonts w:cstheme="minorHAnsi"/>
          <w:b/>
          <w:bCs/>
          <w:sz w:val="24"/>
          <w:szCs w:val="24"/>
        </w:rPr>
        <w:t>Vyhlásenie o partnerstve</w:t>
      </w:r>
    </w:p>
    <w:p w14:paraId="40AB90DE" w14:textId="77777777" w:rsidR="00DF2D05" w:rsidRPr="00AF209E" w:rsidRDefault="00DF2D05" w:rsidP="00DF2D05">
      <w:pPr>
        <w:pStyle w:val="paragraph"/>
        <w:spacing w:before="0" w:beforeAutospacing="0" w:after="0" w:afterAutospacing="0"/>
        <w:textAlignment w:val="baseline"/>
        <w:rPr>
          <w:rStyle w:val="spellingerror"/>
          <w:rFonts w:asciiTheme="minorHAnsi" w:hAnsiTheme="minorHAnsi" w:cstheme="minorHAnsi"/>
          <w:sz w:val="22"/>
          <w:szCs w:val="22"/>
        </w:rPr>
      </w:pPr>
    </w:p>
    <w:p w14:paraId="2F43FDE6" w14:textId="4A6D2378" w:rsidR="00E548EC" w:rsidRPr="00AF209E" w:rsidRDefault="00DF2D05" w:rsidP="00E548E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proofErr w:type="spellStart"/>
      <w:r w:rsidRPr="00AF209E">
        <w:rPr>
          <w:rStyle w:val="spellingerror"/>
          <w:rFonts w:asciiTheme="minorHAnsi" w:hAnsiTheme="minorHAnsi" w:cstheme="minorHAnsi"/>
          <w:sz w:val="22"/>
          <w:szCs w:val="22"/>
        </w:rPr>
        <w:t>Dolupodpísaný</w:t>
      </w:r>
      <w:proofErr w:type="spellEnd"/>
      <w:r w:rsidRPr="00AF209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E548EC" w:rsidRPr="00AF209E">
        <w:rPr>
          <w:rStyle w:val="normaltextrun"/>
          <w:rFonts w:asciiTheme="minorHAnsi" w:eastAsiaTheme="majorEastAsia" w:hAnsiTheme="minorHAnsi" w:cstheme="minorHAnsi"/>
          <w:i/>
          <w:color w:val="4472C4" w:themeColor="accent5"/>
          <w:sz w:val="22"/>
          <w:szCs w:val="22"/>
          <w:shd w:val="clear" w:color="auto" w:fill="FFFFFF" w:themeFill="background1"/>
        </w:rPr>
        <w:t xml:space="preserve">doplňte </w:t>
      </w:r>
      <w:r w:rsidRPr="00AF209E">
        <w:rPr>
          <w:rStyle w:val="normaltextrun"/>
          <w:rFonts w:asciiTheme="minorHAnsi" w:eastAsiaTheme="majorEastAsia" w:hAnsiTheme="minorHAnsi" w:cstheme="minorHAnsi"/>
          <w:i/>
          <w:color w:val="4472C4" w:themeColor="accent5"/>
          <w:sz w:val="22"/>
          <w:szCs w:val="22"/>
          <w:shd w:val="clear" w:color="auto" w:fill="FFFFFF" w:themeFill="background1"/>
        </w:rPr>
        <w:t>meno a priezvisko štatutárneho zástupcu</w:t>
      </w:r>
      <w:r w:rsidR="00E548EC" w:rsidRPr="00AF209E">
        <w:rPr>
          <w:rStyle w:val="normaltextrun"/>
          <w:rFonts w:asciiTheme="minorHAnsi" w:eastAsiaTheme="majorEastAsia" w:hAnsiTheme="minorHAnsi" w:cstheme="minorHAnsi"/>
          <w:i/>
          <w:color w:val="4472C4" w:themeColor="accent5"/>
          <w:sz w:val="22"/>
          <w:szCs w:val="22"/>
          <w:shd w:val="clear" w:color="auto" w:fill="FFFFFF" w:themeFill="background1"/>
        </w:rPr>
        <w:t xml:space="preserve"> partnera </w:t>
      </w:r>
      <w:r w:rsidR="00F8727F" w:rsidRPr="00AF209E">
        <w:rPr>
          <w:rStyle w:val="normaltextrun"/>
          <w:rFonts w:asciiTheme="minorHAnsi" w:eastAsiaTheme="majorEastAsia" w:hAnsiTheme="minorHAnsi" w:cstheme="minorHAnsi"/>
          <w:i/>
          <w:color w:val="4472C4" w:themeColor="accent5"/>
          <w:sz w:val="22"/>
          <w:szCs w:val="22"/>
          <w:shd w:val="clear" w:color="auto" w:fill="FFFFFF" w:themeFill="background1"/>
        </w:rPr>
        <w:t xml:space="preserve">(v prípade, ak je štatutárny orgán partnera kolektívny, uveďte mená a priezviská všetkých členov) </w:t>
      </w:r>
      <w:r w:rsidRPr="00AF209E">
        <w:rPr>
          <w:rStyle w:val="normaltextrun"/>
          <w:rFonts w:asciiTheme="minorHAnsi" w:eastAsiaTheme="majorEastAsia" w:hAnsiTheme="minorHAnsi" w:cstheme="minorHAnsi"/>
          <w:color w:val="4472C4" w:themeColor="accent5"/>
          <w:sz w:val="22"/>
          <w:szCs w:val="22"/>
        </w:rPr>
        <w:t xml:space="preserve"> </w:t>
      </w:r>
      <w:r w:rsidRPr="00AF209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potvrdzujem, že  </w:t>
      </w:r>
      <w:r w:rsidR="00E548EC" w:rsidRPr="00AF209E">
        <w:rPr>
          <w:rStyle w:val="normaltextrun"/>
          <w:rFonts w:asciiTheme="minorHAnsi" w:eastAsiaTheme="majorEastAsia" w:hAnsiTheme="minorHAnsi" w:cstheme="minorHAnsi"/>
          <w:i/>
          <w:color w:val="4472C4" w:themeColor="accent5"/>
          <w:sz w:val="22"/>
          <w:szCs w:val="22"/>
          <w:shd w:val="clear" w:color="auto" w:fill="FFFFFF" w:themeFill="background1"/>
        </w:rPr>
        <w:t xml:space="preserve">doplňte  </w:t>
      </w:r>
      <w:r w:rsidRPr="00AF209E">
        <w:rPr>
          <w:rStyle w:val="normaltextrun"/>
          <w:rFonts w:asciiTheme="minorHAnsi" w:eastAsiaTheme="majorEastAsia" w:hAnsiTheme="minorHAnsi" w:cstheme="minorHAnsi"/>
          <w:i/>
          <w:color w:val="4472C4" w:themeColor="accent5"/>
          <w:sz w:val="22"/>
          <w:szCs w:val="22"/>
          <w:shd w:val="clear" w:color="auto" w:fill="FFFFFF" w:themeFill="background1"/>
        </w:rPr>
        <w:t xml:space="preserve">názov subjektu </w:t>
      </w:r>
      <w:r w:rsidR="00E548EC" w:rsidRPr="00AF209E">
        <w:rPr>
          <w:rStyle w:val="normaltextrun"/>
          <w:rFonts w:asciiTheme="minorHAnsi" w:eastAsiaTheme="majorEastAsia" w:hAnsiTheme="minorHAnsi" w:cstheme="minorHAnsi"/>
          <w:i/>
          <w:color w:val="4472C4" w:themeColor="accent5"/>
          <w:sz w:val="22"/>
          <w:szCs w:val="22"/>
        </w:rPr>
        <w:t>a IČO</w:t>
      </w:r>
      <w:r w:rsidR="00E548EC" w:rsidRPr="00AF209E">
        <w:rPr>
          <w:rStyle w:val="normaltextrun"/>
          <w:rFonts w:asciiTheme="minorHAnsi" w:eastAsiaTheme="majorEastAsia" w:hAnsiTheme="minorHAnsi" w:cstheme="minorHAnsi"/>
          <w:color w:val="4472C4" w:themeColor="accent5"/>
          <w:sz w:val="22"/>
          <w:szCs w:val="22"/>
        </w:rPr>
        <w:t xml:space="preserve"> </w:t>
      </w:r>
      <w:r w:rsidR="00E548EC" w:rsidRPr="00AF209E">
        <w:rPr>
          <w:rStyle w:val="normaltextrun"/>
          <w:rFonts w:asciiTheme="minorHAnsi" w:eastAsiaTheme="majorEastAsia" w:hAnsiTheme="minorHAnsi" w:cstheme="minorHAnsi"/>
          <w:i/>
          <w:color w:val="4472C4" w:themeColor="accent5"/>
          <w:sz w:val="22"/>
          <w:szCs w:val="22"/>
          <w:shd w:val="clear" w:color="auto" w:fill="FFFFFF" w:themeFill="background1"/>
        </w:rPr>
        <w:t>partnera</w:t>
      </w:r>
      <w:r w:rsidR="00E548EC" w:rsidRPr="00AF209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AF209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súhlasí s partnerstvom</w:t>
      </w:r>
      <w:r w:rsidR="00902377" w:rsidRPr="00AF209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v rámci projektu:</w:t>
      </w:r>
    </w:p>
    <w:p w14:paraId="10B3FAEE" w14:textId="6DB34E88" w:rsidR="00E548EC" w:rsidRPr="00AF209E" w:rsidRDefault="00E548EC" w:rsidP="00E548E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tbl>
      <w:tblPr>
        <w:tblW w:w="931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6109"/>
      </w:tblGrid>
      <w:tr w:rsidR="00E548EC" w:rsidRPr="00AF209E" w14:paraId="2637B979" w14:textId="77777777" w:rsidTr="006A3F65">
        <w:trPr>
          <w:trHeight w:val="331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E79"/>
            <w:vAlign w:val="center"/>
            <w:hideMark/>
          </w:tcPr>
          <w:p w14:paraId="3E86E992" w14:textId="61C46593" w:rsidR="00E548EC" w:rsidRPr="00AF209E" w:rsidRDefault="00E548EC" w:rsidP="00933199">
            <w:pPr>
              <w:spacing w:after="0" w:line="240" w:lineRule="auto"/>
              <w:ind w:right="450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AF209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sk-SK"/>
              </w:rPr>
              <w:t>Názov projektu</w:t>
            </w:r>
            <w:r w:rsidRPr="00AF209E">
              <w:rPr>
                <w:rFonts w:eastAsia="Times New Roman" w:cstheme="minorHAnsi"/>
                <w:color w:val="FFFFFF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BB584F" w14:textId="2C4F5F74" w:rsidR="00E548EC" w:rsidRPr="00AF209E" w:rsidRDefault="00E548EC" w:rsidP="00933199">
            <w:pPr>
              <w:spacing w:after="0" w:line="240" w:lineRule="auto"/>
              <w:ind w:left="165" w:right="165"/>
              <w:jc w:val="both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</w:p>
        </w:tc>
      </w:tr>
      <w:tr w:rsidR="00E548EC" w:rsidRPr="00AF209E" w14:paraId="5C0C241F" w14:textId="77777777" w:rsidTr="006A3F65">
        <w:trPr>
          <w:trHeight w:val="318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E79"/>
            <w:vAlign w:val="center"/>
            <w:hideMark/>
          </w:tcPr>
          <w:p w14:paraId="42D32A94" w14:textId="3DE1747B" w:rsidR="00E548EC" w:rsidRPr="00AF209E" w:rsidRDefault="00E548EC" w:rsidP="00933199">
            <w:pPr>
              <w:spacing w:after="0" w:line="240" w:lineRule="auto"/>
              <w:ind w:right="450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AF209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sk-SK"/>
              </w:rPr>
              <w:t>Skrátený názov projektu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153E84" w14:textId="0D3E5BAB" w:rsidR="00E548EC" w:rsidRPr="00AF209E" w:rsidRDefault="00E548EC" w:rsidP="00933199">
            <w:pPr>
              <w:spacing w:after="0" w:line="240" w:lineRule="auto"/>
              <w:ind w:left="165" w:right="165"/>
              <w:jc w:val="both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</w:p>
        </w:tc>
      </w:tr>
    </w:tbl>
    <w:p w14:paraId="2CD67756" w14:textId="12D8A3D5" w:rsidR="00E548EC" w:rsidRPr="00AF209E" w:rsidRDefault="00E548EC" w:rsidP="00E548E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10E16739" w14:textId="13D6E324" w:rsidR="00DF2D05" w:rsidRPr="00AF209E" w:rsidRDefault="00DF2D05" w:rsidP="00E548E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shd w:val="clear" w:color="auto" w:fill="FFFFFF" w:themeFill="background1"/>
        </w:rPr>
      </w:pPr>
      <w:r w:rsidRPr="00AF209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predloženého žiadateľom v </w:t>
      </w:r>
      <w:r w:rsidRPr="00AF209E">
        <w:rPr>
          <w:rStyle w:val="normaltextrun"/>
          <w:rFonts w:asciiTheme="minorHAnsi" w:eastAsiaTheme="majorEastAsia" w:hAnsiTheme="minorHAnsi" w:cstheme="minorHAnsi"/>
          <w:sz w:val="22"/>
          <w:szCs w:val="22"/>
          <w:shd w:val="clear" w:color="auto" w:fill="FFFFFF" w:themeFill="background1"/>
        </w:rPr>
        <w:t>rámci výzvy</w:t>
      </w:r>
      <w:r w:rsidR="00E548EC" w:rsidRPr="00AF209E">
        <w:rPr>
          <w:rStyle w:val="normaltextrun"/>
          <w:rFonts w:asciiTheme="minorHAnsi" w:eastAsiaTheme="majorEastAsia" w:hAnsiTheme="minorHAnsi" w:cstheme="minorHAnsi"/>
          <w:sz w:val="22"/>
          <w:szCs w:val="22"/>
          <w:shd w:val="clear" w:color="auto" w:fill="FFFFFF" w:themeFill="background1"/>
        </w:rPr>
        <w:t xml:space="preserve"> na podporu posilnenia vzťahov so slovenskou diaspórou</w:t>
      </w:r>
      <w:r w:rsidR="00902377" w:rsidRPr="00AF209E">
        <w:rPr>
          <w:rStyle w:val="normaltextrun"/>
          <w:rFonts w:asciiTheme="minorHAnsi" w:eastAsiaTheme="majorEastAsia" w:hAnsiTheme="minorHAnsi" w:cstheme="minorHAnsi"/>
          <w:sz w:val="22"/>
          <w:szCs w:val="22"/>
          <w:shd w:val="clear" w:color="auto" w:fill="FFFFFF" w:themeFill="background1"/>
        </w:rPr>
        <w:t>:</w:t>
      </w:r>
    </w:p>
    <w:tbl>
      <w:tblPr>
        <w:tblW w:w="9333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6124"/>
      </w:tblGrid>
      <w:tr w:rsidR="00E548EC" w:rsidRPr="00AF209E" w14:paraId="0E0A9A64" w14:textId="77777777" w:rsidTr="006A3F65">
        <w:trPr>
          <w:trHeight w:val="339"/>
        </w:trPr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E79"/>
            <w:vAlign w:val="center"/>
            <w:hideMark/>
          </w:tcPr>
          <w:p w14:paraId="794DD0C0" w14:textId="77777777" w:rsidR="00E548EC" w:rsidRPr="00AF209E" w:rsidRDefault="00E548EC" w:rsidP="00E548EC">
            <w:pPr>
              <w:spacing w:after="0" w:line="240" w:lineRule="auto"/>
              <w:ind w:right="450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AF209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sk-SK"/>
              </w:rPr>
              <w:t>Kód výzvy</w:t>
            </w:r>
            <w:r w:rsidRPr="00AF209E">
              <w:rPr>
                <w:rFonts w:eastAsia="Times New Roman" w:cstheme="minorHAnsi"/>
                <w:color w:val="FFFFFF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4E5B20" w14:textId="77777777" w:rsidR="00E548EC" w:rsidRPr="00AF209E" w:rsidRDefault="00E548EC" w:rsidP="00E548EC">
            <w:pPr>
              <w:spacing w:after="0" w:line="240" w:lineRule="auto"/>
              <w:ind w:left="165" w:right="165"/>
              <w:jc w:val="both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AF209E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>10I02-03-V01</w:t>
            </w:r>
            <w:r w:rsidRPr="00AF209E">
              <w:rPr>
                <w:rFonts w:eastAsia="Times New Roman" w:cstheme="minorHAnsi"/>
                <w:lang w:eastAsia="sk-SK"/>
              </w:rPr>
              <w:t> </w:t>
            </w:r>
          </w:p>
        </w:tc>
      </w:tr>
      <w:tr w:rsidR="00E548EC" w:rsidRPr="00AF209E" w14:paraId="4FB7B35C" w14:textId="77777777" w:rsidTr="006A3F65">
        <w:trPr>
          <w:trHeight w:val="325"/>
        </w:trPr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E79"/>
            <w:vAlign w:val="center"/>
            <w:hideMark/>
          </w:tcPr>
          <w:p w14:paraId="47D1B7E8" w14:textId="77777777" w:rsidR="00E548EC" w:rsidRPr="00AF209E" w:rsidRDefault="00E548EC" w:rsidP="00E548EC">
            <w:pPr>
              <w:spacing w:after="0" w:line="240" w:lineRule="auto"/>
              <w:ind w:right="450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AF209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sk-SK"/>
              </w:rPr>
              <w:t>Komponent</w:t>
            </w:r>
            <w:r w:rsidRPr="00AF209E">
              <w:rPr>
                <w:rFonts w:eastAsia="Times New Roman" w:cstheme="minorHAnsi"/>
                <w:color w:val="FFFFFF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89275B" w14:textId="77777777" w:rsidR="00E548EC" w:rsidRPr="00AF209E" w:rsidRDefault="00E548EC" w:rsidP="00E548EC">
            <w:pPr>
              <w:spacing w:after="0" w:line="240" w:lineRule="auto"/>
              <w:ind w:left="165" w:right="165"/>
              <w:jc w:val="both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AF209E">
              <w:rPr>
                <w:rFonts w:eastAsia="Times New Roman" w:cstheme="minorHAnsi"/>
                <w:color w:val="000000"/>
                <w:lang w:eastAsia="sk-SK"/>
              </w:rPr>
              <w:t>10: Lákanie a udržanie talentov </w:t>
            </w:r>
          </w:p>
        </w:tc>
      </w:tr>
      <w:tr w:rsidR="00E548EC" w:rsidRPr="00AF209E" w14:paraId="031D221F" w14:textId="77777777" w:rsidTr="006A3F65">
        <w:trPr>
          <w:trHeight w:val="534"/>
        </w:trPr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E79"/>
            <w:vAlign w:val="center"/>
            <w:hideMark/>
          </w:tcPr>
          <w:p w14:paraId="5568C070" w14:textId="77777777" w:rsidR="00E548EC" w:rsidRPr="00AF209E" w:rsidRDefault="00E548EC" w:rsidP="00E548EC">
            <w:pPr>
              <w:spacing w:after="0" w:line="240" w:lineRule="auto"/>
              <w:ind w:right="450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AF209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sk-SK"/>
              </w:rPr>
              <w:t>Investícia</w:t>
            </w:r>
            <w:r w:rsidRPr="00AF209E">
              <w:rPr>
                <w:rFonts w:eastAsia="Times New Roman" w:cstheme="minorHAnsi"/>
                <w:color w:val="FFFFFF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AB77BC" w14:textId="79378990" w:rsidR="00E548EC" w:rsidRPr="00AF209E" w:rsidRDefault="00E548EC" w:rsidP="00902377">
            <w:pPr>
              <w:spacing w:after="0" w:line="240" w:lineRule="auto"/>
              <w:ind w:left="165" w:right="165"/>
              <w:jc w:val="both"/>
              <w:textAlignment w:val="baseline"/>
              <w:rPr>
                <w:rFonts w:eastAsia="Times New Roman" w:cstheme="minorHAnsi"/>
                <w:color w:val="000000"/>
                <w:lang w:eastAsia="sk-SK"/>
              </w:rPr>
            </w:pPr>
            <w:r w:rsidRPr="00AF209E">
              <w:rPr>
                <w:rFonts w:eastAsia="Times New Roman" w:cstheme="minorHAnsi"/>
                <w:color w:val="000000"/>
                <w:lang w:eastAsia="sk-SK"/>
              </w:rPr>
              <w:t>2: Posilnenie vzťahov s diaspórou, podpora občianskych iniciatív </w:t>
            </w:r>
          </w:p>
        </w:tc>
      </w:tr>
    </w:tbl>
    <w:p w14:paraId="726F0A2B" w14:textId="7CD5E86D" w:rsidR="00E548EC" w:rsidRPr="00AF209E" w:rsidRDefault="00E548EC" w:rsidP="00E548E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241AFA1" w14:textId="77777777" w:rsidR="00DF2D05" w:rsidRPr="00AF209E" w:rsidRDefault="00DF2D05" w:rsidP="00E548E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AF209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Zároveň čestne vyhlasujem, že: </w:t>
      </w:r>
      <w:r w:rsidRPr="00AF209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CFB76A0" w14:textId="40C46D2B" w:rsidR="00DF2D05" w:rsidRPr="00AF209E" w:rsidRDefault="00DF2D05" w:rsidP="00E548E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súhlasím s obsahom predkladanej žiadosti </w:t>
      </w:r>
      <w:r w:rsidR="00974817"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o PPM </w:t>
      </w:r>
      <w:r w:rsidR="00A24AD4"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a v jej prílohách </w:t>
      </w:r>
      <w:r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v plnom rozsahu;</w:t>
      </w:r>
      <w:r w:rsidRPr="00AF209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602A85F" w14:textId="27332AB4" w:rsidR="00DF2D05" w:rsidRPr="00AF209E" w:rsidRDefault="00DF2D05" w:rsidP="00E548E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všetky informácie  uvedené v</w:t>
      </w:r>
      <w:r w:rsidR="00974817"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  <w:r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žiadosti</w:t>
      </w:r>
      <w:r w:rsidR="00974817"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 o</w:t>
      </w:r>
      <w:r w:rsidR="00A24AD4"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  <w:r w:rsidR="00974817"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PPM</w:t>
      </w:r>
      <w:r w:rsidR="00A24AD4"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 a v jej prílohách</w:t>
      </w:r>
      <w:r w:rsidR="00E548EC"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, ktoré sa týkajú subjektu partnera</w:t>
      </w:r>
      <w:r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 sú úplné, pravdivé a správne;</w:t>
      </w:r>
      <w:r w:rsidRPr="00AF209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F0232F4" w14:textId="7640668B" w:rsidR="00DF2D05" w:rsidRPr="00AF209E" w:rsidRDefault="00DF2D05" w:rsidP="00E548E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v prípade schválenia žiadosti o </w:t>
      </w:r>
      <w:r w:rsidR="008150E9"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PPM </w:t>
      </w:r>
      <w:r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pristúpim k uzavretiu zmluvného vzťahu pre účely realizácie projektu so žiadateľom formou tzv. Zmluvy o partnerstve v zmysle požiadaviek Úradu vlády SR;</w:t>
      </w:r>
      <w:r w:rsidRPr="00AF209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269B0F3" w14:textId="75760E0A" w:rsidR="00DF2D05" w:rsidRPr="00AF209E" w:rsidRDefault="00DF2D05" w:rsidP="00E548E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má</w:t>
      </w:r>
      <w:r w:rsidR="00E548EC"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m</w:t>
      </w:r>
      <w:r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 dostatočné odborné a administratívne kapacity na zabezpečenie</w:t>
      </w:r>
      <w:r w:rsidR="00974817"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 pridelených úloh v rámci</w:t>
      </w:r>
      <w:r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 implementácie projektových aktivít;</w:t>
      </w:r>
      <w:r w:rsidRPr="00AF209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BB65336" w14:textId="759F64AE" w:rsidR="00DF2D05" w:rsidRPr="00AF209E" w:rsidRDefault="00C04A74" w:rsidP="00E548E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partner je</w:t>
      </w:r>
      <w:r w:rsidR="00E548EC"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 </w:t>
      </w:r>
      <w:r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schopný</w:t>
      </w:r>
      <w:r w:rsidR="00DF2D05"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 realizovať navrhované aktivity v rámci technickej a odbornej implementácie projektu v zmysle predloženej žiadosti o </w:t>
      </w:r>
      <w:r w:rsidR="00A24AD4"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PPM</w:t>
      </w:r>
      <w:r w:rsidR="00DF2D05"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, a to v plnom rozsahu; </w:t>
      </w:r>
      <w:r w:rsidR="00DF2D05" w:rsidRPr="00AF209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B708845" w14:textId="6EB28154" w:rsidR="00DF2D05" w:rsidRPr="00AF209E" w:rsidRDefault="00DF2D05" w:rsidP="00E548E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AF209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že som sa oboznámil s Informáciami o spracúvaní osobných údajov vydanými v súlade s článkom 13 Nariadenia Európskeho parlamentu a Rady (EÚ) 2016/679, ktoré sú zverejnené na</w:t>
      </w:r>
      <w:r w:rsidRPr="00AF209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hyperlink r:id="rId11" w:history="1">
        <w:r w:rsidRPr="00AF209E">
          <w:rPr>
            <w:rStyle w:val="Hypertextovprepojenie"/>
            <w:rFonts w:asciiTheme="minorHAnsi" w:hAnsiTheme="minorHAnsi" w:cstheme="minorHAnsi"/>
            <w:sz w:val="22"/>
            <w:szCs w:val="22"/>
          </w:rPr>
          <w:t>tomto odkaze.</w:t>
        </w:r>
      </w:hyperlink>
    </w:p>
    <w:p w14:paraId="5118634F" w14:textId="08215CEC" w:rsidR="004202D9" w:rsidRPr="00AF209E" w:rsidRDefault="004202D9" w:rsidP="004202D9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AF209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lastRenderedPageBreak/>
        <w:t>aktivity, na ktoré ŽoPPM žiada finančnú podporu nie sú financované z iných verejných zdrojov ako sú zdroje uvedené v žiadosti o PPM a žiadna z aktivít sa nezačala realizovať pred podaním tejto žiadosti;</w:t>
      </w:r>
    </w:p>
    <w:p w14:paraId="02F68CA6" w14:textId="4103708B" w:rsidR="004202D9" w:rsidRPr="00AF209E" w:rsidRDefault="004202D9" w:rsidP="004202D9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F209E">
        <w:rPr>
          <w:rFonts w:asciiTheme="minorHAnsi" w:hAnsiTheme="minorHAnsi" w:cstheme="minorHAnsi"/>
          <w:color w:val="000000"/>
          <w:sz w:val="22"/>
          <w:szCs w:val="22"/>
        </w:rPr>
        <w:t>partner a štatutárny orgán, člen štatutárneho orgánu alebo iná osoba konajúca v mene partnera, neboli právoplatne odsúdení za trestný čin subvenčného podvodu, trestný čin poškodzovania finančných záujmov Európskej únie, trestný čin machinácií pri verejnom obstarávaní a verejnej dražbe, trestný čin prijímania úplatku, trestný čin podplácania, trestný čin nepriamej korupcie alebo trestný čin prijatia a poskytnutia náležitej výhody v zmysle § 13. ods. 4 zákona č. 368/2021 Z. z. o mechanizme na podporu obnovy a odolnosti a o zmene a doplnení niektorých zákonov;</w:t>
      </w:r>
    </w:p>
    <w:p w14:paraId="0CE1029C" w14:textId="54B36B78" w:rsidR="004202D9" w:rsidRPr="00AF209E" w:rsidRDefault="004202D9" w:rsidP="004202D9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AF209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podujatia realizované na základe tejto ŽoPPM bud</w:t>
      </w:r>
      <w:r w:rsidR="009E4424" w:rsidRPr="00AF209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ú</w:t>
      </w:r>
      <w:r w:rsidRPr="00AF209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určené pre širokú verejnosť v zmysle podmienok výzvy;</w:t>
      </w:r>
    </w:p>
    <w:p w14:paraId="3FB3BF03" w14:textId="46B0AF19" w:rsidR="004202D9" w:rsidRPr="00AF209E" w:rsidRDefault="004202D9" w:rsidP="004202D9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AF209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voči partnerovi nie je vyhlásený konkurz ani povolená reštrukturalizácia a nie je v likvidácii;</w:t>
      </w:r>
    </w:p>
    <w:p w14:paraId="033A2C13" w14:textId="15E495C7" w:rsidR="004202D9" w:rsidRPr="00AF209E" w:rsidRDefault="004202D9" w:rsidP="004202D9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F209E">
        <w:rPr>
          <w:rFonts w:asciiTheme="minorHAnsi" w:hAnsiTheme="minorHAnsi" w:cstheme="minorHAnsi"/>
          <w:color w:val="000000"/>
          <w:sz w:val="22"/>
          <w:szCs w:val="22"/>
        </w:rPr>
        <w:t>súbežne nežiada o poskytnutie štátnej pomoci a pomoci de </w:t>
      </w:r>
      <w:proofErr w:type="spellStart"/>
      <w:r w:rsidRPr="00AF209E">
        <w:rPr>
          <w:rFonts w:asciiTheme="minorHAnsi" w:hAnsiTheme="minorHAnsi" w:cstheme="minorHAnsi"/>
          <w:color w:val="000000"/>
          <w:sz w:val="22"/>
          <w:szCs w:val="22"/>
        </w:rPr>
        <w:t>minimis</w:t>
      </w:r>
      <w:proofErr w:type="spellEnd"/>
      <w:r w:rsidRPr="00AF209E">
        <w:rPr>
          <w:rFonts w:asciiTheme="minorHAnsi" w:hAnsiTheme="minorHAnsi" w:cstheme="minorHAnsi"/>
          <w:color w:val="000000"/>
          <w:sz w:val="22"/>
          <w:szCs w:val="22"/>
        </w:rPr>
        <w:t xml:space="preserve"> aj od iných poskytovateľov pomoci alebo v rámci iných schém pomoci pre účely posúdenia kumulácie pomoci podľa Schémy pomoci de </w:t>
      </w:r>
      <w:proofErr w:type="spellStart"/>
      <w:r w:rsidRPr="00AF209E">
        <w:rPr>
          <w:rFonts w:asciiTheme="minorHAnsi" w:hAnsiTheme="minorHAnsi" w:cstheme="minorHAnsi"/>
          <w:color w:val="000000"/>
          <w:sz w:val="22"/>
          <w:szCs w:val="22"/>
        </w:rPr>
        <w:t>minimis</w:t>
      </w:r>
      <w:proofErr w:type="spellEnd"/>
      <w:r w:rsidRPr="00AF209E">
        <w:rPr>
          <w:rFonts w:asciiTheme="minorHAnsi" w:hAnsiTheme="minorHAnsi" w:cstheme="minorHAnsi"/>
          <w:color w:val="000000"/>
          <w:sz w:val="22"/>
          <w:szCs w:val="22"/>
        </w:rPr>
        <w:t xml:space="preserve"> z prostriedkov Plánu obnovy a odolnosti SR na realizáciu podujatí na posilnenie vzťahov so slovenskou diaspórou </w:t>
      </w:r>
      <w:r w:rsidR="005C290F" w:rsidRPr="00AF209E">
        <w:rPr>
          <w:rFonts w:asciiTheme="minorHAnsi" w:hAnsiTheme="minorHAnsi" w:cstheme="minorHAnsi"/>
          <w:color w:val="000000"/>
          <w:sz w:val="22"/>
          <w:szCs w:val="22"/>
        </w:rPr>
        <w:t xml:space="preserve">v znení dodatku č.1 </w:t>
      </w:r>
      <w:r w:rsidRPr="00AF209E">
        <w:rPr>
          <w:rFonts w:asciiTheme="minorHAnsi" w:hAnsiTheme="minorHAnsi" w:cstheme="minorHAnsi"/>
          <w:color w:val="000000"/>
          <w:sz w:val="22"/>
          <w:szCs w:val="22"/>
        </w:rPr>
        <w:t xml:space="preserve">dostupnou na </w:t>
      </w:r>
      <w:hyperlink r:id="rId12" w:history="1">
        <w:r w:rsidRPr="00AF209E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https://vaia.gov.sk/podpora-vyskumu-a-inovacii/dokumenty-2/</w:t>
        </w:r>
      </w:hyperlink>
      <w:r w:rsidRPr="00AF209E">
        <w:rPr>
          <w:rFonts w:asciiTheme="minorHAnsi" w:hAnsiTheme="minorHAnsi" w:cstheme="minorHAnsi"/>
          <w:color w:val="000000"/>
          <w:sz w:val="22"/>
          <w:szCs w:val="22"/>
        </w:rPr>
        <w:t xml:space="preserve"> a zároveň sa zaväzuje, že ak by takúto žiadosť predložil inému poskytovateľovi v čase posudzovania oprávneného projektu podľa tejto schémy alebo ak by mu bola schválená štátna pomoc alebo pomoc de </w:t>
      </w:r>
      <w:proofErr w:type="spellStart"/>
      <w:r w:rsidRPr="00AF209E">
        <w:rPr>
          <w:rFonts w:asciiTheme="minorHAnsi" w:hAnsiTheme="minorHAnsi" w:cstheme="minorHAnsi"/>
          <w:color w:val="000000"/>
          <w:sz w:val="22"/>
          <w:szCs w:val="22"/>
        </w:rPr>
        <w:t>minimis</w:t>
      </w:r>
      <w:proofErr w:type="spellEnd"/>
      <w:r w:rsidRPr="00AF209E">
        <w:rPr>
          <w:rFonts w:asciiTheme="minorHAnsi" w:hAnsiTheme="minorHAnsi" w:cstheme="minorHAnsi"/>
          <w:color w:val="000000"/>
          <w:sz w:val="22"/>
          <w:szCs w:val="22"/>
        </w:rPr>
        <w:t xml:space="preserve"> od iných poskytovateľov pomoci alebo v rámci iných schém pomoci ešte pred poskytnutím pomoci podľa tejto schémy, bude o tejto skutočnosti informovať Vykonávateľa; </w:t>
      </w:r>
    </w:p>
    <w:p w14:paraId="0E933FD4" w14:textId="262095A0" w:rsidR="00AE4C69" w:rsidRPr="00AF209E" w:rsidRDefault="00AE4C69" w:rsidP="004202D9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AF209E">
        <w:rPr>
          <w:rFonts w:asciiTheme="minorHAnsi" w:hAnsiTheme="minorHAnsi" w:cstheme="minorHAnsi"/>
          <w:color w:val="000000"/>
          <w:sz w:val="22"/>
          <w:szCs w:val="22"/>
        </w:rPr>
        <w:t>sa voči nemu, resp. nim neuplatňuje vrátenie štátnej pomoci na základe predchádzajúceho rozhodnutia Komisie, v ktorom bola táto štátna pomoc označená za neoprávnenú a nezlučiteľnú s vnútorným trhom</w:t>
      </w:r>
      <w:r w:rsidRPr="00AF209E">
        <w:rPr>
          <w:rStyle w:val="Odkaznapoznmkupodiarou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AF209E">
        <w:rPr>
          <w:rFonts w:asciiTheme="minorHAnsi" w:hAnsiTheme="minorHAnsi" w:cstheme="minorHAnsi"/>
          <w:color w:val="000000"/>
          <w:sz w:val="22"/>
          <w:szCs w:val="22"/>
        </w:rPr>
        <w:t xml:space="preserve"> (ak partner/-</w:t>
      </w:r>
      <w:proofErr w:type="spellStart"/>
      <w:r w:rsidRPr="00AF209E">
        <w:rPr>
          <w:rFonts w:asciiTheme="minorHAnsi" w:hAnsiTheme="minorHAnsi" w:cstheme="minorHAnsi"/>
          <w:color w:val="000000"/>
          <w:sz w:val="22"/>
          <w:szCs w:val="22"/>
        </w:rPr>
        <w:t>ri</w:t>
      </w:r>
      <w:proofErr w:type="spellEnd"/>
      <w:r w:rsidRPr="00AF209E">
        <w:rPr>
          <w:rFonts w:asciiTheme="minorHAnsi" w:hAnsiTheme="minorHAnsi" w:cstheme="minorHAnsi"/>
          <w:color w:val="000000"/>
          <w:sz w:val="22"/>
          <w:szCs w:val="22"/>
        </w:rPr>
        <w:t xml:space="preserve"> patrí/-</w:t>
      </w:r>
      <w:proofErr w:type="spellStart"/>
      <w:r w:rsidRPr="00AF209E">
        <w:rPr>
          <w:rFonts w:asciiTheme="minorHAnsi" w:hAnsiTheme="minorHAnsi" w:cstheme="minorHAnsi"/>
          <w:color w:val="000000"/>
          <w:sz w:val="22"/>
          <w:szCs w:val="22"/>
        </w:rPr>
        <w:t>ia</w:t>
      </w:r>
      <w:proofErr w:type="spellEnd"/>
      <w:r w:rsidRPr="00AF209E">
        <w:rPr>
          <w:rFonts w:asciiTheme="minorHAnsi" w:hAnsiTheme="minorHAnsi" w:cstheme="minorHAnsi"/>
          <w:color w:val="000000"/>
          <w:sz w:val="22"/>
          <w:szCs w:val="22"/>
        </w:rPr>
        <w:t xml:space="preserve"> do skupiny podnikov, predloží/-</w:t>
      </w:r>
      <w:proofErr w:type="spellStart"/>
      <w:r w:rsidRPr="00AF209E">
        <w:rPr>
          <w:rFonts w:asciiTheme="minorHAnsi" w:hAnsiTheme="minorHAnsi" w:cstheme="minorHAnsi"/>
          <w:color w:val="000000"/>
          <w:sz w:val="22"/>
          <w:szCs w:val="22"/>
        </w:rPr>
        <w:t>ia</w:t>
      </w:r>
      <w:proofErr w:type="spellEnd"/>
      <w:r w:rsidRPr="00AF209E">
        <w:rPr>
          <w:rFonts w:asciiTheme="minorHAnsi" w:hAnsiTheme="minorHAnsi" w:cstheme="minorHAnsi"/>
          <w:color w:val="000000"/>
          <w:sz w:val="22"/>
          <w:szCs w:val="22"/>
        </w:rPr>
        <w:t xml:space="preserve"> toto vyhlásenie za všetkých členov skupiny podnikov, ktoré s ním/nimi tvoria jednu hospodársku jednotku);</w:t>
      </w:r>
    </w:p>
    <w:p w14:paraId="44952591" w14:textId="0EA1ACB2" w:rsidR="00DF2D05" w:rsidRPr="00AF209E" w:rsidRDefault="00E548EC" w:rsidP="00DF2D05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F209E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DF2D05" w:rsidRPr="00AF209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re potreby doplnenia informácií alebo nejasností </w:t>
      </w:r>
      <w:r w:rsidR="004D5697" w:rsidRPr="00AF209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partner poskytne </w:t>
      </w:r>
      <w:r w:rsidR="00A24AD4" w:rsidRPr="00AF209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Vykonávateľovi </w:t>
      </w:r>
      <w:r w:rsidR="004D5697" w:rsidRPr="00AF209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bezodkladne súčinnosť</w:t>
      </w:r>
      <w:r w:rsidR="00DF2D05" w:rsidRPr="00AF209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 </w:t>
      </w:r>
      <w:r w:rsidR="00DF2D05" w:rsidRPr="00AF209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8CF17E0" w14:textId="77777777" w:rsidR="00DF2D05" w:rsidRPr="00AF209E" w:rsidRDefault="00DF2D05" w:rsidP="00DF2D0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F209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tbl>
      <w:tblPr>
        <w:tblW w:w="9356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6139"/>
      </w:tblGrid>
      <w:tr w:rsidR="004202D9" w:rsidRPr="00AF209E" w14:paraId="4E289CB1" w14:textId="77777777" w:rsidTr="006A3F65">
        <w:trPr>
          <w:trHeight w:val="342"/>
        </w:trPr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E79"/>
            <w:vAlign w:val="center"/>
            <w:hideMark/>
          </w:tcPr>
          <w:p w14:paraId="5E0A3A50" w14:textId="20C63454" w:rsidR="004202D9" w:rsidRPr="00AF209E" w:rsidRDefault="004202D9" w:rsidP="00933199">
            <w:pPr>
              <w:spacing w:after="0" w:line="240" w:lineRule="auto"/>
              <w:ind w:right="450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AF209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sk-SK"/>
              </w:rPr>
              <w:lastRenderedPageBreak/>
              <w:t>Meno a priezvisko štatutárneho orgánu partnera</w:t>
            </w:r>
            <w:r w:rsidRPr="00AF209E">
              <w:rPr>
                <w:rFonts w:eastAsia="Times New Roman" w:cstheme="minorHAnsi"/>
                <w:color w:val="FFFFFF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6BF87D" w14:textId="77777777" w:rsidR="004202D9" w:rsidRPr="00AF209E" w:rsidRDefault="004202D9" w:rsidP="00933199">
            <w:pPr>
              <w:spacing w:after="0" w:line="240" w:lineRule="auto"/>
              <w:ind w:left="165" w:right="165"/>
              <w:jc w:val="both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</w:p>
        </w:tc>
      </w:tr>
      <w:tr w:rsidR="004202D9" w:rsidRPr="00AF209E" w14:paraId="1731610B" w14:textId="77777777" w:rsidTr="006A3F65">
        <w:trPr>
          <w:trHeight w:val="328"/>
        </w:trPr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E79"/>
            <w:vAlign w:val="center"/>
            <w:hideMark/>
          </w:tcPr>
          <w:p w14:paraId="070FFE82" w14:textId="1653D100" w:rsidR="004202D9" w:rsidRPr="00AF209E" w:rsidRDefault="004202D9" w:rsidP="00933199">
            <w:pPr>
              <w:spacing w:after="0" w:line="240" w:lineRule="auto"/>
              <w:ind w:right="450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AF209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sk-SK"/>
              </w:rPr>
              <w:t>Dátum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A36A4A" w14:textId="77777777" w:rsidR="004202D9" w:rsidRPr="00AF209E" w:rsidRDefault="004202D9" w:rsidP="00933199">
            <w:pPr>
              <w:spacing w:after="0" w:line="240" w:lineRule="auto"/>
              <w:ind w:left="165" w:right="165"/>
              <w:jc w:val="both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</w:p>
        </w:tc>
      </w:tr>
      <w:tr w:rsidR="004202D9" w:rsidRPr="00AF209E" w14:paraId="70742F37" w14:textId="77777777" w:rsidTr="006A3F65">
        <w:trPr>
          <w:trHeight w:val="495"/>
        </w:trPr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E79"/>
            <w:vAlign w:val="center"/>
          </w:tcPr>
          <w:p w14:paraId="4FC55A05" w14:textId="5702B918" w:rsidR="004202D9" w:rsidRPr="00AF209E" w:rsidRDefault="004202D9" w:rsidP="00933199">
            <w:pPr>
              <w:spacing w:after="0" w:line="240" w:lineRule="auto"/>
              <w:ind w:right="450"/>
              <w:textAlignment w:val="baseline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sk-SK"/>
              </w:rPr>
            </w:pPr>
            <w:r w:rsidRPr="00AF209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sk-SK"/>
              </w:rPr>
              <w:t>Podpis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1B540C" w14:textId="77777777" w:rsidR="004202D9" w:rsidRPr="00AF209E" w:rsidRDefault="004202D9" w:rsidP="00933199">
            <w:pPr>
              <w:spacing w:after="0" w:line="240" w:lineRule="auto"/>
              <w:ind w:left="165" w:right="165"/>
              <w:jc w:val="both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</w:p>
        </w:tc>
      </w:tr>
    </w:tbl>
    <w:p w14:paraId="6CD54DCF" w14:textId="09E7BF7C" w:rsidR="00F8727F" w:rsidRPr="00AF209E" w:rsidRDefault="00F8727F" w:rsidP="00F8727F">
      <w:pPr>
        <w:rPr>
          <w:rFonts w:cstheme="minorHAnsi"/>
        </w:rPr>
      </w:pPr>
    </w:p>
    <w:p w14:paraId="173CC6D9" w14:textId="170D50F8" w:rsidR="00DF2D05" w:rsidRPr="00AF209E" w:rsidRDefault="00F8727F" w:rsidP="007B7CF8">
      <w:pPr>
        <w:jc w:val="both"/>
        <w:rPr>
          <w:rFonts w:cstheme="minorHAnsi"/>
        </w:rPr>
      </w:pPr>
      <w:r w:rsidRPr="00AF209E">
        <w:rPr>
          <w:rFonts w:cstheme="minorHAnsi"/>
        </w:rPr>
        <w:t>V prípade ak je štatutárny orgán partnera</w:t>
      </w:r>
      <w:r w:rsidRPr="00AF209E">
        <w:rPr>
          <w:rFonts w:eastAsia="Calibri" w:cstheme="minorHAnsi"/>
          <w:color w:val="000000"/>
          <w:lang w:eastAsia="sk-SK"/>
        </w:rPr>
        <w:t xml:space="preserve"> </w:t>
      </w:r>
      <w:r w:rsidRPr="00AF209E">
        <w:rPr>
          <w:rFonts w:cstheme="minorHAnsi"/>
        </w:rPr>
        <w:t xml:space="preserve">kolektívny, je potrebné </w:t>
      </w:r>
      <w:r w:rsidR="007B7CF8" w:rsidRPr="00AF209E">
        <w:rPr>
          <w:rFonts w:cstheme="minorHAnsi"/>
        </w:rPr>
        <w:t xml:space="preserve">podpísať </w:t>
      </w:r>
      <w:r w:rsidRPr="00AF209E">
        <w:rPr>
          <w:rFonts w:cstheme="minorHAnsi"/>
        </w:rPr>
        <w:t xml:space="preserve">túto prílohu </w:t>
      </w:r>
      <w:r w:rsidR="007B7CF8" w:rsidRPr="00AF209E">
        <w:rPr>
          <w:rFonts w:cstheme="minorHAnsi"/>
        </w:rPr>
        <w:t xml:space="preserve">každým </w:t>
      </w:r>
      <w:r w:rsidRPr="00AF209E">
        <w:rPr>
          <w:rFonts w:cstheme="minorHAnsi"/>
        </w:rPr>
        <w:t>člen</w:t>
      </w:r>
      <w:r w:rsidR="007B7CF8" w:rsidRPr="00AF209E">
        <w:rPr>
          <w:rFonts w:cstheme="minorHAnsi"/>
        </w:rPr>
        <w:t>om</w:t>
      </w:r>
      <w:r w:rsidR="004528A4" w:rsidRPr="00AF209E">
        <w:rPr>
          <w:rFonts w:cstheme="minorHAnsi"/>
        </w:rPr>
        <w:t xml:space="preserve"> štatutárneho orgánu partnera</w:t>
      </w:r>
      <w:r w:rsidRPr="00AF209E">
        <w:rPr>
          <w:rFonts w:cstheme="minorHAnsi"/>
        </w:rPr>
        <w:t>.</w:t>
      </w:r>
      <w:r w:rsidR="008150E9" w:rsidRPr="00AF209E">
        <w:rPr>
          <w:rFonts w:cstheme="minorHAnsi"/>
        </w:rPr>
        <w:t xml:space="preserve"> V p</w:t>
      </w:r>
      <w:r w:rsidR="007B7CF8" w:rsidRPr="00AF209E">
        <w:rPr>
          <w:rFonts w:cstheme="minorHAnsi"/>
        </w:rPr>
        <w:t>rípade p</w:t>
      </w:r>
      <w:r w:rsidR="00AE4C69" w:rsidRPr="00AF209E">
        <w:rPr>
          <w:rFonts w:cstheme="minorHAnsi"/>
        </w:rPr>
        <w:t>otreby skopírujte túto tabuľku.</w:t>
      </w:r>
    </w:p>
    <w:tbl>
      <w:tblPr>
        <w:tblW w:w="9356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6139"/>
      </w:tblGrid>
      <w:tr w:rsidR="007B7CF8" w:rsidRPr="00AF209E" w14:paraId="68CFCAE4" w14:textId="77777777" w:rsidTr="0078647A">
        <w:trPr>
          <w:trHeight w:val="342"/>
        </w:trPr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E79"/>
            <w:vAlign w:val="center"/>
            <w:hideMark/>
          </w:tcPr>
          <w:p w14:paraId="06617CF9" w14:textId="77777777" w:rsidR="007B7CF8" w:rsidRPr="00AF209E" w:rsidRDefault="007B7CF8" w:rsidP="0078647A">
            <w:pPr>
              <w:spacing w:after="0" w:line="240" w:lineRule="auto"/>
              <w:ind w:right="450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AF209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sk-SK"/>
              </w:rPr>
              <w:t>Meno a priezvisko štatutárneho orgánu partnera</w:t>
            </w:r>
            <w:r w:rsidRPr="00AF209E">
              <w:rPr>
                <w:rFonts w:eastAsia="Times New Roman" w:cstheme="minorHAnsi"/>
                <w:color w:val="FFFFFF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041613" w14:textId="77777777" w:rsidR="007B7CF8" w:rsidRPr="00AF209E" w:rsidRDefault="007B7CF8" w:rsidP="0078647A">
            <w:pPr>
              <w:spacing w:after="0" w:line="240" w:lineRule="auto"/>
              <w:ind w:left="165" w:right="165"/>
              <w:jc w:val="both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</w:p>
        </w:tc>
      </w:tr>
      <w:tr w:rsidR="007B7CF8" w:rsidRPr="00AF209E" w14:paraId="37F37614" w14:textId="77777777" w:rsidTr="0078647A">
        <w:trPr>
          <w:trHeight w:val="328"/>
        </w:trPr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E79"/>
            <w:vAlign w:val="center"/>
            <w:hideMark/>
          </w:tcPr>
          <w:p w14:paraId="06A76D90" w14:textId="77777777" w:rsidR="007B7CF8" w:rsidRPr="00AF209E" w:rsidRDefault="007B7CF8" w:rsidP="0078647A">
            <w:pPr>
              <w:spacing w:after="0" w:line="240" w:lineRule="auto"/>
              <w:ind w:right="450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AF209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sk-SK"/>
              </w:rPr>
              <w:t>Dátum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22F3E5" w14:textId="77777777" w:rsidR="007B7CF8" w:rsidRPr="00AF209E" w:rsidRDefault="007B7CF8" w:rsidP="0078647A">
            <w:pPr>
              <w:spacing w:after="0" w:line="240" w:lineRule="auto"/>
              <w:ind w:left="165" w:right="165"/>
              <w:jc w:val="both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</w:p>
        </w:tc>
      </w:tr>
      <w:tr w:rsidR="007B7CF8" w:rsidRPr="00AF209E" w14:paraId="2DB5A0B5" w14:textId="77777777" w:rsidTr="0078647A">
        <w:trPr>
          <w:trHeight w:val="495"/>
        </w:trPr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E79"/>
            <w:vAlign w:val="center"/>
          </w:tcPr>
          <w:p w14:paraId="1205A799" w14:textId="77777777" w:rsidR="007B7CF8" w:rsidRPr="00AF209E" w:rsidRDefault="007B7CF8" w:rsidP="0078647A">
            <w:pPr>
              <w:spacing w:after="0" w:line="240" w:lineRule="auto"/>
              <w:ind w:right="450"/>
              <w:textAlignment w:val="baseline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sk-SK"/>
              </w:rPr>
            </w:pPr>
            <w:r w:rsidRPr="00AF209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sk-SK"/>
              </w:rPr>
              <w:t>Podpis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FB533F" w14:textId="77777777" w:rsidR="007B7CF8" w:rsidRPr="00AF209E" w:rsidRDefault="007B7CF8" w:rsidP="0078647A">
            <w:pPr>
              <w:spacing w:after="0" w:line="240" w:lineRule="auto"/>
              <w:ind w:left="165" w:right="165"/>
              <w:jc w:val="both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</w:p>
        </w:tc>
      </w:tr>
    </w:tbl>
    <w:p w14:paraId="1B22BD04" w14:textId="77777777" w:rsidR="007B7CF8" w:rsidRPr="00AF209E" w:rsidRDefault="007B7CF8" w:rsidP="00F8727F">
      <w:pPr>
        <w:rPr>
          <w:rFonts w:eastAsia="Calibri" w:cstheme="minorHAnsi"/>
          <w:color w:val="000000"/>
          <w:lang w:eastAsia="sk-SK"/>
        </w:rPr>
      </w:pPr>
    </w:p>
    <w:sectPr w:rsidR="007B7CF8" w:rsidRPr="00AF209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0648B" w14:textId="77777777" w:rsidR="00956591" w:rsidRDefault="00956591" w:rsidP="00DF2D05">
      <w:pPr>
        <w:spacing w:after="0" w:line="240" w:lineRule="auto"/>
      </w:pPr>
      <w:r>
        <w:separator/>
      </w:r>
    </w:p>
  </w:endnote>
  <w:endnote w:type="continuationSeparator" w:id="0">
    <w:p w14:paraId="4C0ECC41" w14:textId="77777777" w:rsidR="00956591" w:rsidRDefault="00956591" w:rsidP="00DF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8295710"/>
      <w:docPartObj>
        <w:docPartGallery w:val="Page Numbers (Bottom of Page)"/>
        <w:docPartUnique/>
      </w:docPartObj>
    </w:sdtPr>
    <w:sdtEndPr/>
    <w:sdtContent>
      <w:p w14:paraId="3BB2762C" w14:textId="403D0132" w:rsidR="006A3F65" w:rsidRDefault="006A3F6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09E">
          <w:rPr>
            <w:noProof/>
          </w:rPr>
          <w:t>3</w:t>
        </w:r>
        <w:r>
          <w:fldChar w:fldCharType="end"/>
        </w:r>
      </w:p>
    </w:sdtContent>
  </w:sdt>
  <w:p w14:paraId="6FD99763" w14:textId="77777777" w:rsidR="006A3F65" w:rsidRDefault="006A3F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6F5AE" w14:textId="77777777" w:rsidR="00956591" w:rsidRDefault="00956591" w:rsidP="00DF2D05">
      <w:pPr>
        <w:spacing w:after="0" w:line="240" w:lineRule="auto"/>
      </w:pPr>
      <w:r>
        <w:separator/>
      </w:r>
    </w:p>
  </w:footnote>
  <w:footnote w:type="continuationSeparator" w:id="0">
    <w:p w14:paraId="0B275232" w14:textId="77777777" w:rsidR="00956591" w:rsidRDefault="00956591" w:rsidP="00DF2D05">
      <w:pPr>
        <w:spacing w:after="0" w:line="240" w:lineRule="auto"/>
      </w:pPr>
      <w:r>
        <w:continuationSeparator/>
      </w:r>
    </w:p>
  </w:footnote>
  <w:footnote w:id="1">
    <w:p w14:paraId="7897BCA2" w14:textId="5A3D8003" w:rsidR="00AE4C69" w:rsidRDefault="00AE4C69">
      <w:pPr>
        <w:pStyle w:val="Textpoznmkypodiarou"/>
      </w:pPr>
      <w:r>
        <w:rPr>
          <w:rStyle w:val="Odkaznapoznmkupodiarou"/>
        </w:rPr>
        <w:footnoteRef/>
      </w:r>
      <w:r>
        <w:t xml:space="preserve"> Rozsudok ESD C-188/92 vo veci „</w:t>
      </w:r>
      <w:proofErr w:type="spellStart"/>
      <w:r>
        <w:t>Deggendorf</w:t>
      </w:r>
      <w:proofErr w:type="spellEnd"/>
      <w:r>
        <w:t>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C921F" w14:textId="390048FF" w:rsidR="00B612E9" w:rsidRDefault="00B612E9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0F7A1BCF" wp14:editId="35852E0C">
          <wp:simplePos x="0" y="0"/>
          <wp:positionH relativeFrom="column">
            <wp:posOffset>256007</wp:posOffset>
          </wp:positionH>
          <wp:positionV relativeFrom="paragraph">
            <wp:posOffset>-398374</wp:posOffset>
          </wp:positionV>
          <wp:extent cx="5760720" cy="1257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šta s logami ÚV a VAIA_f_bie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1004F"/>
    <w:multiLevelType w:val="hybridMultilevel"/>
    <w:tmpl w:val="F73084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62"/>
    <w:rsid w:val="00005DA9"/>
    <w:rsid w:val="00012A59"/>
    <w:rsid w:val="000D287D"/>
    <w:rsid w:val="00184B98"/>
    <w:rsid w:val="002300E5"/>
    <w:rsid w:val="002A16F3"/>
    <w:rsid w:val="002C50CD"/>
    <w:rsid w:val="004202D9"/>
    <w:rsid w:val="004528A4"/>
    <w:rsid w:val="004919E3"/>
    <w:rsid w:val="004D5697"/>
    <w:rsid w:val="005C290F"/>
    <w:rsid w:val="005F1483"/>
    <w:rsid w:val="00606744"/>
    <w:rsid w:val="006A3F65"/>
    <w:rsid w:val="00781C1F"/>
    <w:rsid w:val="007B7CF8"/>
    <w:rsid w:val="008150E9"/>
    <w:rsid w:val="00902377"/>
    <w:rsid w:val="009036B8"/>
    <w:rsid w:val="00956591"/>
    <w:rsid w:val="00974817"/>
    <w:rsid w:val="009D6B09"/>
    <w:rsid w:val="009E4424"/>
    <w:rsid w:val="00A24AD4"/>
    <w:rsid w:val="00AD483C"/>
    <w:rsid w:val="00AE4C69"/>
    <w:rsid w:val="00AF209E"/>
    <w:rsid w:val="00B43E84"/>
    <w:rsid w:val="00B612E9"/>
    <w:rsid w:val="00C04A74"/>
    <w:rsid w:val="00C62306"/>
    <w:rsid w:val="00CC1E42"/>
    <w:rsid w:val="00D03E86"/>
    <w:rsid w:val="00DA6AB6"/>
    <w:rsid w:val="00DB3F62"/>
    <w:rsid w:val="00DF2D05"/>
    <w:rsid w:val="00E437E5"/>
    <w:rsid w:val="00E548EC"/>
    <w:rsid w:val="00F60043"/>
    <w:rsid w:val="00F75C6C"/>
    <w:rsid w:val="00F77E86"/>
    <w:rsid w:val="00F8727F"/>
    <w:rsid w:val="00F9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72B10"/>
  <w15:chartTrackingRefBased/>
  <w15:docId w15:val="{C01AA31E-B199-4076-AA28-B2A74303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2D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2D05"/>
    <w:rPr>
      <w:color w:val="0563C1" w:themeColor="hyperlink"/>
      <w:u w:val="single"/>
    </w:rPr>
  </w:style>
  <w:style w:type="character" w:customStyle="1" w:styleId="normaltextrun">
    <w:name w:val="normaltextrun"/>
    <w:basedOn w:val="Predvolenpsmoodseku"/>
    <w:rsid w:val="00DF2D05"/>
  </w:style>
  <w:style w:type="character" w:customStyle="1" w:styleId="eop">
    <w:name w:val="eop"/>
    <w:basedOn w:val="Predvolenpsmoodseku"/>
    <w:rsid w:val="00DF2D05"/>
  </w:style>
  <w:style w:type="paragraph" w:customStyle="1" w:styleId="paragraph">
    <w:name w:val="paragraph"/>
    <w:basedOn w:val="Normlny"/>
    <w:rsid w:val="00DF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pellingerror">
    <w:name w:val="spellingerror"/>
    <w:basedOn w:val="Predvolenpsmoodseku"/>
    <w:rsid w:val="00DF2D05"/>
  </w:style>
  <w:style w:type="character" w:styleId="Odkaznakomentr">
    <w:name w:val="annotation reference"/>
    <w:basedOn w:val="Predvolenpsmoodseku"/>
    <w:uiPriority w:val="99"/>
    <w:unhideWhenUsed/>
    <w:rsid w:val="00DF2D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F2D0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F2D0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2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2D0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6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12E9"/>
  </w:style>
  <w:style w:type="paragraph" w:styleId="Pta">
    <w:name w:val="footer"/>
    <w:basedOn w:val="Normlny"/>
    <w:link w:val="PtaChar"/>
    <w:uiPriority w:val="99"/>
    <w:unhideWhenUsed/>
    <w:rsid w:val="00B6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12E9"/>
  </w:style>
  <w:style w:type="character" w:styleId="PouitHypertextovPrepojenie">
    <w:name w:val="FollowedHyperlink"/>
    <w:basedOn w:val="Predvolenpsmoodseku"/>
    <w:uiPriority w:val="99"/>
    <w:semiHidden/>
    <w:unhideWhenUsed/>
    <w:rsid w:val="00E548EC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4C6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4C6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4C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aia.gov.sk/podpora-vyskumu-a-inovacii/dokumenty-2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ia.gov.sk/wp-content/uploads/2023/05/Informacne-poucenie-podla-cl.-13-GDPR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7" ma:contentTypeDescription="Create a new document." ma:contentTypeScope="" ma:versionID="3a6851a42e1695d310b680c217916f4d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038733a40ec491c154922e4d0f503cb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1E8E2-B5C3-470A-96F1-95B28E097E01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2.xml><?xml version="1.0" encoding="utf-8"?>
<ds:datastoreItem xmlns:ds="http://schemas.openxmlformats.org/officeDocument/2006/customXml" ds:itemID="{42835870-12E0-45FD-BD18-5A95D22416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19312-91E0-4701-A5E6-93DD58A0D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DCDE3-9DAE-45E8-B6E4-D8C275E8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Barbier Simona</dc:creator>
  <cp:keywords/>
  <dc:description/>
  <cp:lastModifiedBy>Barbier Simona</cp:lastModifiedBy>
  <cp:revision>13</cp:revision>
  <dcterms:created xsi:type="dcterms:W3CDTF">2023-06-06T14:54:00Z</dcterms:created>
  <dcterms:modified xsi:type="dcterms:W3CDTF">2023-08-17T11:48:00Z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