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1A6E" w14:textId="1306D3BB" w:rsidR="000D4204" w:rsidRPr="00221213" w:rsidRDefault="00B74122" w:rsidP="76E72551">
      <w:pPr>
        <w:shd w:val="clear" w:color="auto" w:fill="323E4F" w:themeFill="text2" w:themeFillShade="BF"/>
        <w:jc w:val="center"/>
        <w:rPr>
          <w:rFonts w:ascii="Arial Narrow" w:hAnsi="Arial Narrow"/>
          <w:b/>
          <w:bCs/>
          <w:color w:val="FFFFFF" w:themeColor="background1"/>
          <w:sz w:val="28"/>
          <w:szCs w:val="28"/>
        </w:rPr>
      </w:pPr>
      <w:r w:rsidRPr="76E72551">
        <w:rPr>
          <w:rFonts w:ascii="Arial Narrow" w:hAnsi="Arial Narrow"/>
          <w:b/>
          <w:bCs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1593"/>
        <w:gridCol w:w="1593"/>
        <w:gridCol w:w="1593"/>
        <w:gridCol w:w="1594"/>
      </w:tblGrid>
      <w:tr w:rsidR="000D4204" w14:paraId="61D0EAEF" w14:textId="77777777" w:rsidTr="17493DE2">
        <w:tc>
          <w:tcPr>
            <w:tcW w:w="9203" w:type="dxa"/>
            <w:gridSpan w:val="5"/>
            <w:shd w:val="clear" w:color="auto" w:fill="2F5496" w:themeFill="accent5" w:themeFillShade="BF"/>
          </w:tcPr>
          <w:p w14:paraId="67AFE429" w14:textId="2D3B9CF9" w:rsidR="000D4204" w:rsidRPr="009F20A5" w:rsidRDefault="000D4204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I. V</w:t>
            </w:r>
            <w:r w:rsidR="00B74122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17493DE2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  <w:gridSpan w:val="4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17493DE2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  <w:gridSpan w:val="4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17493DE2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  <w:gridSpan w:val="4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17493DE2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  <w:gridSpan w:val="4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17493DE2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  <w:gridSpan w:val="4"/>
          </w:tcPr>
          <w:p w14:paraId="6D546788" w14:textId="26C1051C" w:rsidR="00B74122" w:rsidRPr="00E77B9A" w:rsidRDefault="00083570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2. Podpora spolupráce firiem, akademického sektora a organizácií výskumu a</w:t>
            </w:r>
            <w:r w:rsidR="006B3AA6">
              <w:rPr>
                <w:rFonts w:ascii="Arial Narrow" w:hAnsi="Arial Narrow" w:cs="Calibri"/>
              </w:rPr>
              <w:t> </w:t>
            </w:r>
            <w:r w:rsidRPr="00083570">
              <w:rPr>
                <w:rFonts w:ascii="Arial Narrow" w:hAnsi="Arial Narrow" w:cs="Calibri"/>
              </w:rPr>
              <w:t>vývoja</w:t>
            </w:r>
          </w:p>
        </w:tc>
      </w:tr>
      <w:tr w:rsidR="00005EAD" w14:paraId="5B817F30" w14:textId="77777777" w:rsidTr="17493DE2">
        <w:trPr>
          <w:trHeight w:val="212"/>
        </w:trPr>
        <w:tc>
          <w:tcPr>
            <w:tcW w:w="2830" w:type="dxa"/>
          </w:tcPr>
          <w:p w14:paraId="05CD508F" w14:textId="178C8C2D" w:rsidR="00005EAD" w:rsidRDefault="00005EAD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Názov výzvy:</w:t>
            </w:r>
          </w:p>
        </w:tc>
        <w:tc>
          <w:tcPr>
            <w:tcW w:w="6373" w:type="dxa"/>
            <w:gridSpan w:val="4"/>
          </w:tcPr>
          <w:p w14:paraId="30983DA4" w14:textId="0EF21C37" w:rsidR="00005EAD" w:rsidRPr="00083570" w:rsidRDefault="00005EA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Transformačné a inovačné konzorciá</w:t>
            </w:r>
          </w:p>
        </w:tc>
      </w:tr>
      <w:tr w:rsidR="00B74122" w14:paraId="668BA25E" w14:textId="77777777" w:rsidTr="17493DE2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  <w:gridSpan w:val="4"/>
          </w:tcPr>
          <w:p w14:paraId="2E254317" w14:textId="25B3F683" w:rsidR="00B74122" w:rsidRPr="00E77B9A" w:rsidRDefault="00083570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083570">
              <w:rPr>
                <w:rFonts w:ascii="Arial Narrow" w:hAnsi="Arial Narrow" w:cs="Calibri"/>
              </w:rPr>
              <w:t>Schéma štátnej pomoci na podporu výskumu, vývoja a inovácií v rámci komponentu 9 Plánu obnovy a odolnosti SR</w:t>
            </w:r>
          </w:p>
        </w:tc>
      </w:tr>
      <w:tr w:rsidR="00D90DAF" w14:paraId="69E75F1D" w14:textId="77777777" w:rsidTr="00D50238">
        <w:trPr>
          <w:trHeight w:val="561"/>
        </w:trPr>
        <w:tc>
          <w:tcPr>
            <w:tcW w:w="2830" w:type="dxa"/>
          </w:tcPr>
          <w:p w14:paraId="69B747A0" w14:textId="77777777" w:rsidR="00D90DAF" w:rsidRDefault="00D90DA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Anotácia projektu</w:t>
            </w:r>
          </w:p>
          <w:p w14:paraId="3A108610" w14:textId="77777777" w:rsidR="00D50238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  <w:p w14:paraId="1A02799F" w14:textId="3743AB54" w:rsidR="00D50238" w:rsidRPr="007A7BCA" w:rsidRDefault="00D50238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</w:p>
        </w:tc>
        <w:tc>
          <w:tcPr>
            <w:tcW w:w="6373" w:type="dxa"/>
            <w:gridSpan w:val="4"/>
          </w:tcPr>
          <w:p w14:paraId="6C007DCF" w14:textId="6FEDB1D1" w:rsidR="00005EAD" w:rsidRPr="00083570" w:rsidRDefault="00005EA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10695105" w14:textId="77777777" w:rsidTr="17493DE2">
        <w:trPr>
          <w:trHeight w:val="404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17493DE2">
        <w:trPr>
          <w:trHeight w:val="104"/>
        </w:trPr>
        <w:tc>
          <w:tcPr>
            <w:tcW w:w="2830" w:type="dxa"/>
          </w:tcPr>
          <w:p w14:paraId="68BDCBA4" w14:textId="4416FC2F" w:rsidR="00B74122" w:rsidRPr="007A7BCA" w:rsidRDefault="00D00B53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Forma financovania</w:t>
            </w:r>
          </w:p>
        </w:tc>
        <w:tc>
          <w:tcPr>
            <w:tcW w:w="6373" w:type="dxa"/>
            <w:gridSpan w:val="4"/>
          </w:tcPr>
          <w:p w14:paraId="543A46B7" w14:textId="6BC3F938" w:rsidR="00B74122" w:rsidRPr="00E77B9A" w:rsidRDefault="00D00B53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17493DE2">
              <w:rPr>
                <w:rFonts w:ascii="Arial Narrow" w:hAnsi="Arial Narrow" w:cs="Calibri"/>
              </w:rPr>
              <w:t>(zálohové platby, predfinancovanie, refundácia</w:t>
            </w:r>
            <w:r w:rsidR="6B196F33" w:rsidRPr="17493DE2">
              <w:rPr>
                <w:rFonts w:ascii="Arial Narrow" w:hAnsi="Arial Narrow" w:cs="Calibri"/>
              </w:rPr>
              <w:t xml:space="preserve">, </w:t>
            </w:r>
            <w:r w:rsidR="64CB3FBF" w:rsidRPr="73075BCD">
              <w:rPr>
                <w:rFonts w:ascii="Arial Narrow" w:hAnsi="Arial Narrow" w:cs="Calibri"/>
              </w:rPr>
              <w:t>a/</w:t>
            </w:r>
            <w:r w:rsidR="3C469E9C" w:rsidRPr="17493DE2">
              <w:rPr>
                <w:rFonts w:ascii="Arial Narrow" w:hAnsi="Arial Narrow" w:cs="Calibri"/>
              </w:rPr>
              <w:t xml:space="preserve">alebo ich </w:t>
            </w:r>
            <w:r w:rsidR="6B196F33" w:rsidRPr="17493DE2">
              <w:rPr>
                <w:rFonts w:ascii="Arial Narrow" w:hAnsi="Arial Narrow" w:cs="Calibri"/>
              </w:rPr>
              <w:t>kombinácia</w:t>
            </w:r>
            <w:r w:rsidRPr="17493DE2">
              <w:rPr>
                <w:rFonts w:ascii="Arial Narrow" w:hAnsi="Arial Narrow" w:cs="Calibri"/>
              </w:rPr>
              <w:t>)</w:t>
            </w:r>
          </w:p>
        </w:tc>
      </w:tr>
      <w:tr w:rsidR="007A7BCA" w14:paraId="68BFDD6E" w14:textId="77777777" w:rsidTr="17493DE2">
        <w:trPr>
          <w:trHeight w:val="50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7FE0A8FD" w14:textId="124E98C7" w:rsidR="007A7BCA" w:rsidRPr="007A7BCA" w:rsidRDefault="00677762" w:rsidP="00D50238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III.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D50238">
              <w:rPr>
                <w:rFonts w:ascii="Arial Narrow" w:hAnsi="Arial Narrow" w:cs="Calibri"/>
                <w:b/>
                <w:color w:val="FFFFFF" w:themeColor="background1"/>
              </w:rPr>
              <w:t>Miesto realizácie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 xml:space="preserve"> projektu</w:t>
            </w:r>
          </w:p>
        </w:tc>
      </w:tr>
      <w:tr w:rsidR="003F1A6F" w14:paraId="2F57301D" w14:textId="20F8CC71" w:rsidTr="00D50238">
        <w:trPr>
          <w:trHeight w:val="50"/>
        </w:trPr>
        <w:tc>
          <w:tcPr>
            <w:tcW w:w="2830" w:type="dxa"/>
            <w:shd w:val="clear" w:color="auto" w:fill="FFFFFF" w:themeFill="background1"/>
          </w:tcPr>
          <w:p w14:paraId="555EC277" w14:textId="2BC3B4AF" w:rsidR="003F1A6F" w:rsidRPr="00D50238" w:rsidRDefault="003F1A6F" w:rsidP="007F71C3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D50238">
              <w:rPr>
                <w:rFonts w:ascii="Arial Narrow" w:hAnsi="Arial Narrow" w:cs="Calibri"/>
                <w:b/>
              </w:rPr>
              <w:t>Miesto realizácie projektu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03C7BFA8" w14:textId="77777777" w:rsidR="003F1A6F" w:rsidRDefault="003F1A6F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</w:rPr>
            </w:pPr>
          </w:p>
        </w:tc>
      </w:tr>
      <w:tr w:rsidR="003F1A6F" w14:paraId="44FEC3E0" w14:textId="77777777" w:rsidTr="17493DE2">
        <w:trPr>
          <w:trHeight w:val="50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22522915" w14:textId="42AF3440" w:rsidR="003F1A6F" w:rsidRDefault="003F1A6F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348A3179" w14:textId="77777777" w:rsidTr="17493DE2">
        <w:trPr>
          <w:trHeight w:val="323"/>
        </w:trPr>
        <w:tc>
          <w:tcPr>
            <w:tcW w:w="2830" w:type="dxa"/>
          </w:tcPr>
          <w:p w14:paraId="1C050CD1" w14:textId="289D637C" w:rsidR="007A7BCA" w:rsidRPr="00E77B9A" w:rsidRDefault="00677762" w:rsidP="00193106">
            <w:pPr>
              <w:spacing w:before="60" w:after="120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gridSpan w:val="4"/>
          </w:tcPr>
          <w:p w14:paraId="08C97B41" w14:textId="0AEEB44E" w:rsidR="007A7BCA" w:rsidRPr="00E77B9A" w:rsidRDefault="007A7BCA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3683ADF5" w14:textId="77777777" w:rsidTr="17493DE2">
        <w:trPr>
          <w:trHeight w:val="323"/>
        </w:trPr>
        <w:tc>
          <w:tcPr>
            <w:tcW w:w="2830" w:type="dxa"/>
          </w:tcPr>
          <w:p w14:paraId="7DBE0CAC" w14:textId="18055077" w:rsidR="00677762" w:rsidRPr="5FABEC8B" w:rsidRDefault="00677762" w:rsidP="00193106">
            <w:pPr>
              <w:spacing w:before="60" w:after="120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  <w:gridSpan w:val="4"/>
          </w:tcPr>
          <w:p w14:paraId="7EF92169" w14:textId="77777777" w:rsidR="00677762" w:rsidRPr="00E77B9A" w:rsidRDefault="00677762" w:rsidP="5FABEC8B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17493DE2">
        <w:trPr>
          <w:trHeight w:val="50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517CB135" w14:textId="12DC8409" w:rsidR="00450F09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677762" w:rsidRPr="002641D8">
              <w:rPr>
                <w:rFonts w:ascii="Arial Narrow" w:hAnsi="Arial Narrow" w:cs="Calibri"/>
                <w:b/>
                <w:color w:val="FFFFFF" w:themeColor="background1"/>
                <w:sz w:val="24"/>
              </w:rPr>
              <w:t>Pracovné balíky projektu</w:t>
            </w:r>
          </w:p>
        </w:tc>
      </w:tr>
      <w:tr w:rsidR="007A7BCA" w14:paraId="74E10F0C" w14:textId="77777777" w:rsidTr="00193106">
        <w:trPr>
          <w:trHeight w:val="505"/>
        </w:trPr>
        <w:tc>
          <w:tcPr>
            <w:tcW w:w="2830" w:type="dxa"/>
            <w:shd w:val="clear" w:color="auto" w:fill="B4C6E7" w:themeFill="accent5" w:themeFillTint="66"/>
          </w:tcPr>
          <w:p w14:paraId="7E7E200D" w14:textId="4BB54C93" w:rsidR="007A7BCA" w:rsidRPr="00E77B9A" w:rsidRDefault="00005EAD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Poradové číslo a názov pracovného balíka (PB)</w:t>
            </w:r>
          </w:p>
        </w:tc>
        <w:tc>
          <w:tcPr>
            <w:tcW w:w="6373" w:type="dxa"/>
            <w:gridSpan w:val="4"/>
            <w:shd w:val="clear" w:color="auto" w:fill="B4C6E7" w:themeFill="accent5" w:themeFillTint="66"/>
          </w:tcPr>
          <w:p w14:paraId="47A08A29" w14:textId="0CAE6101" w:rsidR="007A7BCA" w:rsidRPr="00193106" w:rsidRDefault="00005EAD" w:rsidP="00DB4957">
            <w:pPr>
              <w:spacing w:before="60" w:after="60"/>
              <w:jc w:val="both"/>
              <w:rPr>
                <w:rFonts w:ascii="Arial Narrow" w:hAnsi="Arial Narrow" w:cs="Calibri"/>
                <w:iCs/>
              </w:rPr>
            </w:pPr>
            <w:r w:rsidRPr="00193106">
              <w:rPr>
                <w:rFonts w:ascii="Arial Narrow" w:hAnsi="Arial Narrow"/>
              </w:rPr>
              <w:t>(</w:t>
            </w:r>
            <w:r w:rsidRPr="00193106">
              <w:rPr>
                <w:rFonts w:ascii="Arial Narrow" w:hAnsi="Arial Narrow"/>
              </w:rPr>
              <w:t>skopír</w:t>
            </w:r>
            <w:r w:rsidRPr="00193106">
              <w:rPr>
                <w:rFonts w:ascii="Arial Narrow" w:hAnsi="Arial Narrow"/>
              </w:rPr>
              <w:t xml:space="preserve">ujte </w:t>
            </w:r>
            <w:r>
              <w:rPr>
                <w:rFonts w:ascii="Arial Narrow" w:hAnsi="Arial Narrow"/>
              </w:rPr>
              <w:t xml:space="preserve">celú túto časť </w:t>
            </w:r>
            <w:r w:rsidR="00DB4957">
              <w:rPr>
                <w:rFonts w:ascii="Arial Narrow" w:hAnsi="Arial Narrow"/>
              </w:rPr>
              <w:t xml:space="preserve">pod sebou </w:t>
            </w:r>
            <w:bookmarkStart w:id="0" w:name="_GoBack"/>
            <w:bookmarkEnd w:id="0"/>
            <w:r w:rsidRPr="00193106">
              <w:rPr>
                <w:rFonts w:ascii="Arial Narrow" w:hAnsi="Arial Narrow"/>
              </w:rPr>
              <w:t>toľkokrát, koľko bude pracovných balíkov</w:t>
            </w:r>
            <w:r w:rsidRPr="00193106">
              <w:rPr>
                <w:rFonts w:ascii="Arial Narrow" w:hAnsi="Arial Narrow"/>
              </w:rPr>
              <w:t>)</w:t>
            </w:r>
          </w:p>
        </w:tc>
      </w:tr>
      <w:tr w:rsidR="00677762" w14:paraId="2C715243" w14:textId="77777777" w:rsidTr="17493DE2">
        <w:trPr>
          <w:trHeight w:val="505"/>
        </w:trPr>
        <w:tc>
          <w:tcPr>
            <w:tcW w:w="2830" w:type="dxa"/>
          </w:tcPr>
          <w:p w14:paraId="1F3E3EA5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 w:rsidRPr="00450F09">
              <w:rPr>
                <w:rFonts w:ascii="Arial Narrow" w:hAnsi="Arial Narrow" w:cs="Calibri"/>
                <w:b/>
              </w:rPr>
              <w:t>Zač</w:t>
            </w:r>
            <w:r>
              <w:rPr>
                <w:rFonts w:ascii="Arial Narrow" w:hAnsi="Arial Narrow" w:cs="Calibri"/>
                <w:b/>
              </w:rPr>
              <w:t xml:space="preserve">iatok </w:t>
            </w:r>
            <w:r w:rsidRPr="00450F09">
              <w:rPr>
                <w:rFonts w:ascii="Arial Narrow" w:hAnsi="Arial Narrow" w:cs="Calibri"/>
                <w:b/>
              </w:rPr>
              <w:t xml:space="preserve">realizácie </w:t>
            </w:r>
            <w:r>
              <w:rPr>
                <w:rFonts w:ascii="Arial Narrow" w:hAnsi="Arial Narrow" w:cs="Calibri"/>
                <w:b/>
              </w:rPr>
              <w:t xml:space="preserve">PB </w:t>
            </w:r>
          </w:p>
          <w:p w14:paraId="3FF402C8" w14:textId="31F60C72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(mesiac projektu – Mx)</w:t>
            </w:r>
          </w:p>
        </w:tc>
        <w:tc>
          <w:tcPr>
            <w:tcW w:w="6373" w:type="dxa"/>
            <w:gridSpan w:val="4"/>
          </w:tcPr>
          <w:p w14:paraId="0F1B7C04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677762" w14:paraId="068ADC76" w14:textId="77777777" w:rsidTr="17493DE2">
        <w:trPr>
          <w:trHeight w:val="505"/>
        </w:trPr>
        <w:tc>
          <w:tcPr>
            <w:tcW w:w="2830" w:type="dxa"/>
          </w:tcPr>
          <w:p w14:paraId="32487149" w14:textId="77777777" w:rsidR="00E7090B" w:rsidRDefault="00E7090B" w:rsidP="00005EAD">
            <w:pPr>
              <w:spacing w:before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Koniec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>
              <w:rPr>
                <w:rFonts w:ascii="Arial Narrow" w:hAnsi="Arial Narrow" w:cs="Calibri"/>
                <w:b/>
              </w:rPr>
              <w:t>PB</w:t>
            </w:r>
          </w:p>
          <w:p w14:paraId="45C645B4" w14:textId="202EC681" w:rsidR="00677762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ED58F6">
              <w:rPr>
                <w:rFonts w:ascii="Arial Narrow" w:hAnsi="Arial Narrow" w:cs="Calibri"/>
              </w:rPr>
              <w:t>(mesiac projektu – Mx)</w:t>
            </w:r>
          </w:p>
        </w:tc>
        <w:tc>
          <w:tcPr>
            <w:tcW w:w="6373" w:type="dxa"/>
            <w:gridSpan w:val="4"/>
          </w:tcPr>
          <w:p w14:paraId="626CE49A" w14:textId="77777777" w:rsidR="00677762" w:rsidRPr="00E77B9A" w:rsidRDefault="00677762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7090B" w14:paraId="562EDFAE" w14:textId="77777777" w:rsidTr="001C0F56">
        <w:trPr>
          <w:trHeight w:val="443"/>
        </w:trPr>
        <w:tc>
          <w:tcPr>
            <w:tcW w:w="2830" w:type="dxa"/>
          </w:tcPr>
          <w:p w14:paraId="39007AC3" w14:textId="343D1B5C" w:rsidR="00E7090B" w:rsidRPr="00E77B9A" w:rsidRDefault="00E7090B" w:rsidP="008F1631">
            <w:pPr>
              <w:spacing w:before="60" w:after="60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Subjekty zapojené v PB</w:t>
            </w:r>
            <w:r>
              <w:rPr>
                <w:rStyle w:val="Odkaznapoznmkupodiarou"/>
                <w:rFonts w:ascii="Arial Narrow" w:hAnsi="Arial Narrow" w:cs="Calibri"/>
                <w:b/>
              </w:rPr>
              <w:footnoteReference w:id="2"/>
            </w:r>
          </w:p>
        </w:tc>
        <w:tc>
          <w:tcPr>
            <w:tcW w:w="1593" w:type="dxa"/>
          </w:tcPr>
          <w:p w14:paraId="18D7207E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10064B35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5C7FE407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62724E33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7090B" w14:paraId="2FD8B26C" w14:textId="77777777" w:rsidTr="001C0F56">
        <w:trPr>
          <w:trHeight w:val="443"/>
        </w:trPr>
        <w:tc>
          <w:tcPr>
            <w:tcW w:w="2830" w:type="dxa"/>
          </w:tcPr>
          <w:p w14:paraId="281FDB83" w14:textId="4D4F9BAA" w:rsidR="00E7090B" w:rsidRDefault="00E7090B" w:rsidP="00005EAD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Miera zapojenia subjektu v PB </w:t>
            </w:r>
            <w:r w:rsidRPr="00ED58F6">
              <w:rPr>
                <w:rFonts w:ascii="Arial Narrow" w:hAnsi="Arial Narrow" w:cs="Calibri"/>
              </w:rPr>
              <w:t>(človeko-mesiace)</w:t>
            </w:r>
          </w:p>
        </w:tc>
        <w:tc>
          <w:tcPr>
            <w:tcW w:w="1593" w:type="dxa"/>
          </w:tcPr>
          <w:p w14:paraId="7B1AA097" w14:textId="094FD826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78FA94F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6D5F0E31" w14:textId="77777777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6934F645" w14:textId="0251118B" w:rsidR="00E7090B" w:rsidRPr="00E77B9A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7090B" w14:paraId="75EE8A10" w14:textId="77777777" w:rsidTr="001C0F56">
        <w:trPr>
          <w:trHeight w:val="443"/>
        </w:trPr>
        <w:tc>
          <w:tcPr>
            <w:tcW w:w="2830" w:type="dxa"/>
          </w:tcPr>
          <w:p w14:paraId="3447B426" w14:textId="5CFA5701" w:rsidR="00E7090B" w:rsidRDefault="00E7090B" w:rsidP="00193106">
            <w:pPr>
              <w:tabs>
                <w:tab w:val="right" w:pos="2614"/>
              </w:tabs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Personálne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</w:t>
            </w:r>
          </w:p>
        </w:tc>
        <w:tc>
          <w:tcPr>
            <w:tcW w:w="1593" w:type="dxa"/>
          </w:tcPr>
          <w:p w14:paraId="2E8178EA" w14:textId="358BD96A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38087FED" w14:textId="77777777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3920758C" w14:textId="77777777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3DD6D678" w14:textId="621A8587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E7090B" w14:paraId="33034358" w14:textId="77777777" w:rsidTr="001C0F56">
        <w:trPr>
          <w:trHeight w:val="443"/>
        </w:trPr>
        <w:tc>
          <w:tcPr>
            <w:tcW w:w="2830" w:type="dxa"/>
          </w:tcPr>
          <w:p w14:paraId="7EA6754C" w14:textId="46D6288B" w:rsidR="00E7090B" w:rsidRDefault="00E7090B" w:rsidP="008F1631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Ostatné oprávnené náklady subjektu v PB </w:t>
            </w:r>
            <w:r w:rsidRPr="00ED58F6">
              <w:rPr>
                <w:rFonts w:ascii="Arial Narrow" w:hAnsi="Arial Narrow" w:cs="Calibri"/>
                <w:lang w:val="en-US"/>
              </w:rPr>
              <w:t>[EUR] (bez DPH/s DPH)</w:t>
            </w:r>
          </w:p>
        </w:tc>
        <w:tc>
          <w:tcPr>
            <w:tcW w:w="1593" w:type="dxa"/>
          </w:tcPr>
          <w:p w14:paraId="56CE83A0" w14:textId="18BCAA9B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B9C7767" w14:textId="77777777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3" w:type="dxa"/>
          </w:tcPr>
          <w:p w14:paraId="4C9D81EF" w14:textId="77777777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  <w:tc>
          <w:tcPr>
            <w:tcW w:w="1594" w:type="dxa"/>
          </w:tcPr>
          <w:p w14:paraId="52EEECE7" w14:textId="0AA0D315" w:rsidR="00E7090B" w:rsidRDefault="00E7090B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17493DE2">
        <w:trPr>
          <w:trHeight w:val="226"/>
        </w:trPr>
        <w:tc>
          <w:tcPr>
            <w:tcW w:w="9203" w:type="dxa"/>
            <w:gridSpan w:val="5"/>
            <w:shd w:val="clear" w:color="auto" w:fill="2F5496" w:themeFill="accent5" w:themeFillShade="BF"/>
          </w:tcPr>
          <w:p w14:paraId="095B4054" w14:textId="5561E59A" w:rsidR="00450F09" w:rsidRPr="00E77B9A" w:rsidRDefault="00450F09" w:rsidP="008F1631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</w:t>
            </w:r>
            <w:r w:rsidR="003F1A6F"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D00B53">
              <w:rPr>
                <w:rFonts w:ascii="Arial Narrow" w:hAnsi="Arial Narrow" w:cs="Calibri"/>
                <w:b/>
                <w:color w:val="FFFFFF" w:themeColor="background1"/>
              </w:rPr>
              <w:t>Cieľ p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rojektu</w:t>
            </w:r>
            <w:r w:rsidR="00BC23CF">
              <w:rPr>
                <w:rFonts w:ascii="Arial Narrow" w:hAnsi="Arial Narrow" w:cs="Calibri"/>
                <w:b/>
                <w:color w:val="FFFFFF" w:themeColor="background1"/>
              </w:rPr>
              <w:t xml:space="preserve"> a výstupy</w:t>
            </w:r>
          </w:p>
        </w:tc>
      </w:tr>
      <w:tr w:rsidR="00450F09" w14:paraId="2F03A61B" w14:textId="77777777" w:rsidTr="17493DE2">
        <w:trPr>
          <w:trHeight w:val="322"/>
        </w:trPr>
        <w:tc>
          <w:tcPr>
            <w:tcW w:w="2830" w:type="dxa"/>
          </w:tcPr>
          <w:p w14:paraId="3782E365" w14:textId="1C4EF593" w:rsidR="00450F09" w:rsidRPr="00E77B9A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>Cieľ projektu</w:t>
            </w:r>
          </w:p>
        </w:tc>
        <w:tc>
          <w:tcPr>
            <w:tcW w:w="6373" w:type="dxa"/>
            <w:gridSpan w:val="4"/>
          </w:tcPr>
          <w:p w14:paraId="335A6C90" w14:textId="728327A7" w:rsidR="00450F09" w:rsidRPr="00390D58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90DAF" w14:paraId="5F1D2EA8" w14:textId="77777777" w:rsidTr="17493DE2">
        <w:trPr>
          <w:trHeight w:val="322"/>
        </w:trPr>
        <w:tc>
          <w:tcPr>
            <w:tcW w:w="2830" w:type="dxa"/>
          </w:tcPr>
          <w:p w14:paraId="2764EA44" w14:textId="494CEA30" w:rsidR="00D90DAF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Výstupy projektu / míľniky</w:t>
            </w:r>
          </w:p>
        </w:tc>
        <w:tc>
          <w:tcPr>
            <w:tcW w:w="6373" w:type="dxa"/>
            <w:gridSpan w:val="4"/>
          </w:tcPr>
          <w:p w14:paraId="657BF2C4" w14:textId="77777777" w:rsidR="00D90DAF" w:rsidRPr="00390D58" w:rsidRDefault="00D90DAF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D00B53" w14:paraId="570DC56F" w14:textId="77777777" w:rsidTr="17493DE2">
        <w:trPr>
          <w:trHeight w:val="322"/>
        </w:trPr>
        <w:tc>
          <w:tcPr>
            <w:tcW w:w="2830" w:type="dxa"/>
          </w:tcPr>
          <w:p w14:paraId="63347704" w14:textId="1B61926D" w:rsidR="00D00B53" w:rsidRPr="00450F09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Merateľné ukazovatele</w:t>
            </w:r>
          </w:p>
        </w:tc>
        <w:tc>
          <w:tcPr>
            <w:tcW w:w="6373" w:type="dxa"/>
            <w:gridSpan w:val="4"/>
          </w:tcPr>
          <w:p w14:paraId="6EC6ADFD" w14:textId="77777777" w:rsidR="00D00B53" w:rsidDel="00D00B53" w:rsidRDefault="00D00B53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17493DE2">
        <w:tc>
          <w:tcPr>
            <w:tcW w:w="9203" w:type="dxa"/>
            <w:gridSpan w:val="5"/>
            <w:shd w:val="clear" w:color="auto" w:fill="2F5496" w:themeFill="accent5" w:themeFillShade="BF"/>
          </w:tcPr>
          <w:p w14:paraId="518EB5DA" w14:textId="30C2107B" w:rsidR="000D4204" w:rsidRPr="00E77B9A" w:rsidRDefault="00450F09" w:rsidP="5FABEC8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V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3F1A6F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="000D4204"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 w:rsidR="001C0F56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Celkový r</w:t>
            </w:r>
            <w:r w:rsidRPr="5FABEC8B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</w:rPr>
              <w:t>ozpočet projektu</w:t>
            </w:r>
          </w:p>
        </w:tc>
      </w:tr>
      <w:tr w:rsidR="00450F09" w14:paraId="33D4FAFF" w14:textId="77777777" w:rsidTr="17493DE2">
        <w:tc>
          <w:tcPr>
            <w:tcW w:w="2830" w:type="dxa"/>
            <w:shd w:val="clear" w:color="auto" w:fill="FFFFFF" w:themeFill="background1"/>
          </w:tcPr>
          <w:p w14:paraId="3C091B70" w14:textId="12A35259" w:rsidR="00450F09" w:rsidRPr="00390D58" w:rsidRDefault="00390D58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FD7F4B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17493DE2">
        <w:tc>
          <w:tcPr>
            <w:tcW w:w="2830" w:type="dxa"/>
            <w:shd w:val="clear" w:color="auto" w:fill="FFFFFF" w:themeFill="background1"/>
          </w:tcPr>
          <w:p w14:paraId="1EBC5E7B" w14:textId="6AF40A7E" w:rsidR="00450F09" w:rsidRPr="00390D58" w:rsidRDefault="00727382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17493DE2">
        <w:tc>
          <w:tcPr>
            <w:tcW w:w="2830" w:type="dxa"/>
            <w:shd w:val="clear" w:color="auto" w:fill="FFFFFF" w:themeFill="background1"/>
          </w:tcPr>
          <w:p w14:paraId="06E02B0E" w14:textId="78AB0E81" w:rsidR="003F14FA" w:rsidRDefault="003F14FA" w:rsidP="00FD7F4B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FD7F4B"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FD7F4B">
              <w:rPr>
                <w:rFonts w:ascii="Arial Narrow" w:hAnsi="Arial Narrow" w:cs="Calibri"/>
                <w:b/>
              </w:rPr>
              <w:t>–</w:t>
            </w:r>
            <w:r>
              <w:rPr>
                <w:rFonts w:ascii="Arial Narrow" w:hAnsi="Arial Narrow" w:cs="Calibri"/>
                <w:b/>
              </w:rPr>
              <w:t xml:space="preserve"> DPH</w:t>
            </w:r>
          </w:p>
        </w:tc>
        <w:tc>
          <w:tcPr>
            <w:tcW w:w="6373" w:type="dxa"/>
            <w:gridSpan w:val="4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6073D8B" w16cex:dateUtc="2023-03-05T21:00:44.259Z"/>
  <w16cex:commentExtensible w16cex:durableId="79CE1940" w16cex:dateUtc="2023-03-05T21:01:45.745Z"/>
  <w16cex:commentExtensible w16cex:durableId="476763E9" w16cex:dateUtc="2023-03-05T21:06:37.928Z"/>
  <w16cex:commentExtensible w16cex:durableId="1EFFCBC8" w16cex:dateUtc="2023-04-21T12:05:12.965Z"/>
  <w16cex:commentExtensible w16cex:durableId="47EA3D73" w16cex:dateUtc="2023-04-21T12:09:33.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7ABA77E" w16cid:durableId="2772E5B6"/>
  <w16cid:commentId w16cid:paraId="5708A6FD" w16cid:durableId="36073D8B"/>
  <w16cid:commentId w16cid:paraId="5837F586" w16cid:durableId="79CE1940"/>
  <w16cid:commentId w16cid:paraId="1D85A7AC" w16cid:durableId="476763E9"/>
  <w16cid:commentId w16cid:paraId="06FAD705" w16cid:durableId="1EFFCBC8"/>
  <w16cid:commentId w16cid:paraId="415F4AE4" w16cid:durableId="47EA3D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D0092" w14:textId="77777777" w:rsidR="001C0F56" w:rsidRDefault="001C0F56" w:rsidP="009E10D1">
      <w:pPr>
        <w:spacing w:after="0" w:line="240" w:lineRule="auto"/>
      </w:pPr>
      <w:r>
        <w:separator/>
      </w:r>
    </w:p>
  </w:endnote>
  <w:endnote w:type="continuationSeparator" w:id="0">
    <w:p w14:paraId="6985F0EF" w14:textId="77777777" w:rsidR="001C0F56" w:rsidRDefault="001C0F56" w:rsidP="009E10D1">
      <w:pPr>
        <w:spacing w:after="0" w:line="240" w:lineRule="auto"/>
      </w:pPr>
      <w:r>
        <w:continuationSeparator/>
      </w:r>
    </w:p>
  </w:endnote>
  <w:endnote w:type="continuationNotice" w:id="1">
    <w:p w14:paraId="03181AAD" w14:textId="77777777" w:rsidR="0010196C" w:rsidRDefault="001019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171FF" w14:textId="77777777" w:rsidR="001C0F56" w:rsidRDefault="001C0F56" w:rsidP="009E10D1">
      <w:pPr>
        <w:spacing w:after="0" w:line="240" w:lineRule="auto"/>
      </w:pPr>
      <w:r>
        <w:separator/>
      </w:r>
    </w:p>
  </w:footnote>
  <w:footnote w:type="continuationSeparator" w:id="0">
    <w:p w14:paraId="10313022" w14:textId="77777777" w:rsidR="001C0F56" w:rsidRDefault="001C0F56" w:rsidP="009E10D1">
      <w:pPr>
        <w:spacing w:after="0" w:line="240" w:lineRule="auto"/>
      </w:pPr>
      <w:r>
        <w:continuationSeparator/>
      </w:r>
    </w:p>
  </w:footnote>
  <w:footnote w:type="continuationNotice" w:id="1">
    <w:p w14:paraId="76EBD016" w14:textId="77777777" w:rsidR="0010196C" w:rsidRDefault="0010196C">
      <w:pPr>
        <w:spacing w:after="0" w:line="240" w:lineRule="auto"/>
      </w:pPr>
    </w:p>
  </w:footnote>
  <w:footnote w:id="2">
    <w:p w14:paraId="1DBDB28B" w14:textId="77777777" w:rsidR="001C0F56" w:rsidRPr="00ED58F6" w:rsidRDefault="001C0F56" w:rsidP="00E7090B">
      <w:pPr>
        <w:pStyle w:val="Textpoznmkypodiarou"/>
        <w:rPr>
          <w:rFonts w:ascii="Arial Narrow" w:hAnsi="Arial Narrow" w:cstheme="minorHAnsi"/>
        </w:rPr>
      </w:pPr>
      <w:r w:rsidRPr="00ED58F6">
        <w:rPr>
          <w:rStyle w:val="Odkaznapoznmkupodiarou"/>
          <w:rFonts w:ascii="Arial Narrow" w:hAnsi="Arial Narrow" w:cstheme="minorHAnsi"/>
          <w:sz w:val="18"/>
        </w:rPr>
        <w:footnoteRef/>
      </w:r>
      <w:r w:rsidRPr="00ED58F6">
        <w:rPr>
          <w:rFonts w:ascii="Arial Narrow" w:hAnsi="Arial Narrow" w:cstheme="minorHAnsi"/>
          <w:sz w:val="18"/>
        </w:rPr>
        <w:t xml:space="preserve"> tučným písmom zvýraznený subjekt zodpovedný za riadenie PB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8D8E" w14:textId="460C4AE2" w:rsidR="001C0F56" w:rsidRDefault="001C0F56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3B04C06C" w14:textId="2C951E51" w:rsidR="001C0F56" w:rsidRDefault="001C0F56">
    <w:pPr>
      <w:pStyle w:val="Hlavika"/>
    </w:pPr>
  </w:p>
  <w:p w14:paraId="3AC921B7" w14:textId="7CDAF2D4" w:rsidR="001C0F56" w:rsidRDefault="001C0F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9B"/>
    <w:rsid w:val="00005EAD"/>
    <w:rsid w:val="00022F84"/>
    <w:rsid w:val="000405A3"/>
    <w:rsid w:val="00083570"/>
    <w:rsid w:val="0008674A"/>
    <w:rsid w:val="00094A9E"/>
    <w:rsid w:val="000A6770"/>
    <w:rsid w:val="000B2100"/>
    <w:rsid w:val="000B358E"/>
    <w:rsid w:val="000C61BE"/>
    <w:rsid w:val="000D4204"/>
    <w:rsid w:val="000E1F24"/>
    <w:rsid w:val="0010196C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93106"/>
    <w:rsid w:val="001A7D49"/>
    <w:rsid w:val="001B3872"/>
    <w:rsid w:val="001C0F56"/>
    <w:rsid w:val="001D7282"/>
    <w:rsid w:val="001E612C"/>
    <w:rsid w:val="001F2BB9"/>
    <w:rsid w:val="0020532E"/>
    <w:rsid w:val="00213D3F"/>
    <w:rsid w:val="00214980"/>
    <w:rsid w:val="00221213"/>
    <w:rsid w:val="0025223C"/>
    <w:rsid w:val="00263EEA"/>
    <w:rsid w:val="002851E1"/>
    <w:rsid w:val="002908DA"/>
    <w:rsid w:val="002B2CB2"/>
    <w:rsid w:val="002E17A3"/>
    <w:rsid w:val="002F574E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01"/>
    <w:rsid w:val="0038779B"/>
    <w:rsid w:val="00390D58"/>
    <w:rsid w:val="0039379B"/>
    <w:rsid w:val="00397578"/>
    <w:rsid w:val="003E0947"/>
    <w:rsid w:val="003E6803"/>
    <w:rsid w:val="003F14FA"/>
    <w:rsid w:val="003F1A6F"/>
    <w:rsid w:val="003F2FCA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F54B4"/>
    <w:rsid w:val="0050233B"/>
    <w:rsid w:val="00580EFC"/>
    <w:rsid w:val="00590F21"/>
    <w:rsid w:val="00595BAD"/>
    <w:rsid w:val="005C557B"/>
    <w:rsid w:val="005F2AD1"/>
    <w:rsid w:val="00606304"/>
    <w:rsid w:val="006114C5"/>
    <w:rsid w:val="00623772"/>
    <w:rsid w:val="00641A4F"/>
    <w:rsid w:val="0065608E"/>
    <w:rsid w:val="00657BF8"/>
    <w:rsid w:val="00677762"/>
    <w:rsid w:val="00692FF9"/>
    <w:rsid w:val="006967D7"/>
    <w:rsid w:val="006A69FF"/>
    <w:rsid w:val="006B3AA6"/>
    <w:rsid w:val="006F06A6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1631"/>
    <w:rsid w:val="008F2487"/>
    <w:rsid w:val="0090768D"/>
    <w:rsid w:val="00914DF6"/>
    <w:rsid w:val="0095104F"/>
    <w:rsid w:val="0096314A"/>
    <w:rsid w:val="00965018"/>
    <w:rsid w:val="009E10D1"/>
    <w:rsid w:val="009F20A5"/>
    <w:rsid w:val="00A0107E"/>
    <w:rsid w:val="00A53485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C23CF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446F"/>
    <w:rsid w:val="00CE3CDB"/>
    <w:rsid w:val="00CF7AF4"/>
    <w:rsid w:val="00D00B53"/>
    <w:rsid w:val="00D00F92"/>
    <w:rsid w:val="00D10698"/>
    <w:rsid w:val="00D22C44"/>
    <w:rsid w:val="00D302CA"/>
    <w:rsid w:val="00D34D3D"/>
    <w:rsid w:val="00D477BE"/>
    <w:rsid w:val="00D50238"/>
    <w:rsid w:val="00D65993"/>
    <w:rsid w:val="00D717F9"/>
    <w:rsid w:val="00D74D67"/>
    <w:rsid w:val="00D76E41"/>
    <w:rsid w:val="00D90DAF"/>
    <w:rsid w:val="00DA0CB2"/>
    <w:rsid w:val="00DB4957"/>
    <w:rsid w:val="00DC1FDE"/>
    <w:rsid w:val="00DC7670"/>
    <w:rsid w:val="00DF0FB9"/>
    <w:rsid w:val="00DF43A6"/>
    <w:rsid w:val="00E05A5E"/>
    <w:rsid w:val="00E46036"/>
    <w:rsid w:val="00E50FF9"/>
    <w:rsid w:val="00E7090B"/>
    <w:rsid w:val="00E735A5"/>
    <w:rsid w:val="00E77B9A"/>
    <w:rsid w:val="00EB21C8"/>
    <w:rsid w:val="00EC3496"/>
    <w:rsid w:val="00F22203"/>
    <w:rsid w:val="00F60EB8"/>
    <w:rsid w:val="00F64735"/>
    <w:rsid w:val="00F854BE"/>
    <w:rsid w:val="00F928B8"/>
    <w:rsid w:val="00FD7F4B"/>
    <w:rsid w:val="00FF4E52"/>
    <w:rsid w:val="17493DE2"/>
    <w:rsid w:val="185B1319"/>
    <w:rsid w:val="1AF1887A"/>
    <w:rsid w:val="26D7A898"/>
    <w:rsid w:val="30D05306"/>
    <w:rsid w:val="3C469E9C"/>
    <w:rsid w:val="53292AEF"/>
    <w:rsid w:val="5FABEC8B"/>
    <w:rsid w:val="64CB3FBF"/>
    <w:rsid w:val="69A24C99"/>
    <w:rsid w:val="6B196F33"/>
    <w:rsid w:val="73075BCD"/>
    <w:rsid w:val="732D87E0"/>
    <w:rsid w:val="76E7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DCF0EB"/>
  <w15:chartTrackingRefBased/>
  <w15:docId w15:val="{D45DAECA-6C2C-48B5-912F-08A16F2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5e94fa033dd34463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7" ma:contentTypeDescription="Create a new document." ma:contentTypeScope="" ma:versionID="3a6851a42e1695d310b680c217916f4d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038733a40ec491c154922e4d0f503cb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5CB0-3E82-4F5A-BC8B-7D2F90865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F26A8-18EA-42F2-A870-8F11D1005A1B}">
  <ds:schemaRefs>
    <ds:schemaRef ds:uri="421375f5-370a-4650-8fe9-f6faac8af305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c5c8e5f-d5cf-48c3-9b5f-7b613472826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CDA28F-C5E5-4B60-912A-9B99316389D2}"/>
</file>

<file path=customXml/itemProps4.xml><?xml version="1.0" encoding="utf-8"?>
<ds:datastoreItem xmlns:ds="http://schemas.openxmlformats.org/officeDocument/2006/customXml" ds:itemID="{90DFC0C0-DBCE-43D9-A22F-9A710ADF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dcterms:created xsi:type="dcterms:W3CDTF">2023-02-03T15:23:00Z</dcterms:created>
  <dcterms:modified xsi:type="dcterms:W3CDTF">2023-05-29T12:38:00Z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  <property fmtid="{D5CDD505-2E9C-101B-9397-08002B2CF9AE}" pid="3" name="MediaServiceImageTags">
    <vt:lpwstr/>
  </property>
</Properties>
</file>