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274"/>
        <w:gridCol w:w="1275"/>
        <w:gridCol w:w="1274"/>
        <w:gridCol w:w="1275"/>
        <w:gridCol w:w="1275"/>
      </w:tblGrid>
      <w:tr w:rsidR="000D4204" w14:paraId="61D0EAEF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67AFE429" w14:textId="2D3B9CF9" w:rsidR="000D4204" w:rsidRPr="009F20A5" w:rsidRDefault="000D4204" w:rsidP="00ED58F6">
            <w:pPr>
              <w:spacing w:before="60" w:after="60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6C74FAA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5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6C74FAA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5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6C74FAA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5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6C74FAA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5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6C74FAA2">
        <w:trPr>
          <w:trHeight w:val="212"/>
        </w:trPr>
        <w:tc>
          <w:tcPr>
            <w:tcW w:w="2830" w:type="dxa"/>
          </w:tcPr>
          <w:p w14:paraId="24550959" w14:textId="302823DC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067C2C">
              <w:rPr>
                <w:rFonts w:ascii="Arial Narrow" w:hAnsi="Arial Narrow" w:cs="Calibri"/>
                <w:b/>
              </w:rPr>
              <w:t>nvestícia</w:t>
            </w:r>
          </w:p>
        </w:tc>
        <w:tc>
          <w:tcPr>
            <w:tcW w:w="6373" w:type="dxa"/>
            <w:gridSpan w:val="5"/>
          </w:tcPr>
          <w:p w14:paraId="6D546788" w14:textId="32CE5F64" w:rsidR="00B74122" w:rsidRPr="00E77B9A" w:rsidRDefault="0005006B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5006B">
              <w:rPr>
                <w:rFonts w:ascii="Arial Narrow" w:hAnsi="Arial Narrow" w:cs="Calibri"/>
              </w:rPr>
              <w:t>4: Výskum a inovácie pre dekarbonizáciu ekonomiky</w:t>
            </w:r>
          </w:p>
        </w:tc>
      </w:tr>
      <w:tr w:rsidR="00067C2C" w14:paraId="73B8D3BE" w14:textId="77777777" w:rsidTr="6C74FAA2">
        <w:trPr>
          <w:trHeight w:val="212"/>
        </w:trPr>
        <w:tc>
          <w:tcPr>
            <w:tcW w:w="2830" w:type="dxa"/>
          </w:tcPr>
          <w:p w14:paraId="4CD388A3" w14:textId="112ECA48" w:rsidR="00067C2C" w:rsidRDefault="00067C2C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Kód a názov výzvy</w:t>
            </w:r>
          </w:p>
        </w:tc>
        <w:tc>
          <w:tcPr>
            <w:tcW w:w="6373" w:type="dxa"/>
            <w:gridSpan w:val="5"/>
          </w:tcPr>
          <w:p w14:paraId="6A2DA250" w14:textId="3F28BFCB" w:rsidR="00067C2C" w:rsidRPr="0005006B" w:rsidRDefault="00067C2C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6C74FAA2">
              <w:rPr>
                <w:rFonts w:ascii="Arial Narrow" w:hAnsi="Arial Narrow" w:cs="Calibri"/>
              </w:rPr>
              <w:t>09I04-03-V02 – Výzva na podporu výskumných projektov zameraných na dekarbonizáciu ekonomiku v TRL úrovniach 1 - 3</w:t>
            </w:r>
          </w:p>
        </w:tc>
      </w:tr>
      <w:tr w:rsidR="00B74122" w14:paraId="668BA25E" w14:textId="77777777" w:rsidTr="6C74FAA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5"/>
          </w:tcPr>
          <w:p w14:paraId="2E254317" w14:textId="3D549AEE" w:rsidR="00B74122" w:rsidRPr="00E77B9A" w:rsidRDefault="005924AB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Neuplatňuje sa / </w:t>
            </w:r>
            <w:r w:rsidR="00083570"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  <w:r w:rsidR="0005006B">
              <w:rPr>
                <w:rFonts w:ascii="Arial Narrow" w:hAnsi="Arial Narrow" w:cs="Calibri"/>
              </w:rPr>
              <w:t xml:space="preserve"> č.</w:t>
            </w:r>
            <w:r w:rsidR="0005006B">
              <w:t xml:space="preserve"> </w:t>
            </w:r>
            <w:r w:rsidR="0005006B" w:rsidRPr="0005006B">
              <w:rPr>
                <w:rFonts w:ascii="Arial Narrow" w:hAnsi="Arial Narrow" w:cs="Calibri"/>
              </w:rPr>
              <w:t>SA.106633</w:t>
            </w:r>
          </w:p>
        </w:tc>
      </w:tr>
      <w:tr w:rsidR="00D90DAF" w14:paraId="69E75F1D" w14:textId="77777777" w:rsidTr="6C74FAA2">
        <w:trPr>
          <w:trHeight w:val="190"/>
        </w:trPr>
        <w:tc>
          <w:tcPr>
            <w:tcW w:w="2830" w:type="dxa"/>
          </w:tcPr>
          <w:p w14:paraId="1A02799F" w14:textId="5F5EFC2B" w:rsidR="00D90DAF" w:rsidRPr="007A7BCA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</w:tc>
        <w:tc>
          <w:tcPr>
            <w:tcW w:w="6373" w:type="dxa"/>
            <w:gridSpan w:val="5"/>
          </w:tcPr>
          <w:p w14:paraId="6C007DCF" w14:textId="77777777" w:rsidR="00D90DAF" w:rsidRPr="00083570" w:rsidRDefault="00D90DAF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6C74FAA2">
        <w:trPr>
          <w:trHeight w:val="404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2ABC2F24" w14:textId="3C7BB98C" w:rsidR="007A7BCA" w:rsidRPr="007A7BCA" w:rsidRDefault="007A7BCA" w:rsidP="00ED58F6">
            <w:pPr>
              <w:spacing w:before="60" w:after="60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6C74FAA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5"/>
          </w:tcPr>
          <w:p w14:paraId="543A46B7" w14:textId="5391A8C5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5FABEC8B">
              <w:rPr>
                <w:rFonts w:ascii="Arial Narrow" w:hAnsi="Arial Narrow" w:cs="Calibri"/>
              </w:rPr>
              <w:t>(zálohové platby, predfinancovanie, refundácia</w:t>
            </w:r>
            <w:r w:rsidR="6B196F33" w:rsidRPr="5FABEC8B">
              <w:rPr>
                <w:rFonts w:ascii="Arial Narrow" w:hAnsi="Arial Narrow" w:cs="Calibri"/>
              </w:rPr>
              <w:t xml:space="preserve">, </w:t>
            </w:r>
            <w:r w:rsidR="6B196F33" w:rsidRPr="00067C2C">
              <w:rPr>
                <w:rFonts w:ascii="Arial Narrow" w:hAnsi="Arial Narrow" w:cs="Calibri"/>
                <w:b/>
              </w:rPr>
              <w:t>kombinácia</w:t>
            </w:r>
            <w:r w:rsidRPr="5FABEC8B">
              <w:rPr>
                <w:rFonts w:ascii="Arial Narrow" w:hAnsi="Arial Narrow" w:cs="Calibri"/>
              </w:rPr>
              <w:t>)</w:t>
            </w:r>
          </w:p>
        </w:tc>
      </w:tr>
      <w:tr w:rsidR="00450F09" w14:paraId="37A713AC" w14:textId="77777777" w:rsidTr="6C74FAA2">
        <w:trPr>
          <w:trHeight w:val="50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517CB135" w14:textId="5FC1D9B4" w:rsidR="00450F09" w:rsidRPr="002641D8" w:rsidRDefault="0005006B" w:rsidP="00ED58F6">
            <w:pPr>
              <w:spacing w:before="60" w:after="60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III</w:t>
            </w:r>
            <w:r w:rsidR="00450F09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. Harmonogram projektu</w:t>
            </w:r>
          </w:p>
        </w:tc>
      </w:tr>
      <w:tr w:rsidR="007A7BCA" w14:paraId="74E10F0C" w14:textId="77777777" w:rsidTr="6C74FAA2">
        <w:trPr>
          <w:trHeight w:val="505"/>
        </w:trPr>
        <w:tc>
          <w:tcPr>
            <w:tcW w:w="2830" w:type="dxa"/>
          </w:tcPr>
          <w:p w14:paraId="7E7E200D" w14:textId="1573E1D1" w:rsidR="007A7BCA" w:rsidRPr="00E77B9A" w:rsidRDefault="00ED58F6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Začiatok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6C74FAA2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</w:t>
            </w:r>
            <w:r w:rsidR="0032704E" w:rsidRPr="00ED58F6">
              <w:rPr>
                <w:rFonts w:ascii="Arial Narrow" w:hAnsi="Arial Narrow" w:cs="Calibri"/>
              </w:rPr>
              <w:t>(MM/RRRR)</w:t>
            </w:r>
          </w:p>
        </w:tc>
        <w:tc>
          <w:tcPr>
            <w:tcW w:w="6373" w:type="dxa"/>
            <w:gridSpan w:val="5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05006B" w14:paraId="0B1E77B0" w14:textId="77777777" w:rsidTr="6C74FAA2">
        <w:trPr>
          <w:trHeight w:val="443"/>
        </w:trPr>
        <w:tc>
          <w:tcPr>
            <w:tcW w:w="9203" w:type="dxa"/>
            <w:gridSpan w:val="6"/>
            <w:shd w:val="clear" w:color="auto" w:fill="2F5496" w:themeFill="accent5" w:themeFillShade="BF"/>
            <w:vAlign w:val="center"/>
          </w:tcPr>
          <w:p w14:paraId="72A3A5D9" w14:textId="69CAC384" w:rsidR="0005006B" w:rsidRPr="00E77B9A" w:rsidRDefault="0005006B" w:rsidP="00ED58F6">
            <w:pPr>
              <w:shd w:val="clear" w:color="auto" w:fill="2F5496" w:themeFill="accent5" w:themeFillShade="BF"/>
              <w:spacing w:before="60" w:after="60"/>
              <w:rPr>
                <w:rFonts w:ascii="Arial Narrow" w:hAnsi="Arial Narrow" w:cs="Calibri"/>
                <w:i/>
                <w:iCs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IV. Pracovné balíky projektu</w:t>
            </w:r>
          </w:p>
        </w:tc>
      </w:tr>
      <w:tr w:rsidR="0005006B" w14:paraId="463CE021" w14:textId="77777777" w:rsidTr="6C74FAA2">
        <w:trPr>
          <w:trHeight w:val="443"/>
        </w:trPr>
        <w:tc>
          <w:tcPr>
            <w:tcW w:w="2830" w:type="dxa"/>
            <w:shd w:val="clear" w:color="auto" w:fill="D9E2F3" w:themeFill="accent5" w:themeFillTint="33"/>
          </w:tcPr>
          <w:p w14:paraId="2AE2462C" w14:textId="6F407931" w:rsidR="0005006B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73" w:type="dxa"/>
            <w:gridSpan w:val="5"/>
            <w:shd w:val="clear" w:color="auto" w:fill="D9E2F3" w:themeFill="accent5" w:themeFillTint="33"/>
          </w:tcPr>
          <w:p w14:paraId="45AAD868" w14:textId="77777777" w:rsidR="0005006B" w:rsidRPr="00E77B9A" w:rsidRDefault="0005006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5C8FA56D" w14:textId="77777777" w:rsidTr="6C74FAA2">
        <w:trPr>
          <w:trHeight w:val="443"/>
        </w:trPr>
        <w:tc>
          <w:tcPr>
            <w:tcW w:w="2830" w:type="dxa"/>
          </w:tcPr>
          <w:p w14:paraId="304C1D01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286F1D5E" w14:textId="4F2096F5" w:rsidR="00ED58F6" w:rsidRDefault="00ED58F6" w:rsidP="00ED58F6">
            <w:pPr>
              <w:spacing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(mesiac projektu – Mx)</w:t>
            </w:r>
          </w:p>
        </w:tc>
        <w:tc>
          <w:tcPr>
            <w:tcW w:w="6373" w:type="dxa"/>
            <w:gridSpan w:val="5"/>
          </w:tcPr>
          <w:p w14:paraId="49C66EA6" w14:textId="737275D5" w:rsidR="00ED58F6" w:rsidRPr="00E77B9A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1EC51E6" w14:textId="77777777" w:rsidTr="6C74FAA2">
        <w:trPr>
          <w:trHeight w:val="443"/>
        </w:trPr>
        <w:tc>
          <w:tcPr>
            <w:tcW w:w="2830" w:type="dxa"/>
          </w:tcPr>
          <w:p w14:paraId="267FD933" w14:textId="77777777" w:rsidR="00ED58F6" w:rsidRDefault="00ED58F6" w:rsidP="00ED58F6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5850112E" w14:textId="73534730" w:rsidR="00ED58F6" w:rsidRPr="00ED58F6" w:rsidRDefault="00ED58F6" w:rsidP="00ED58F6">
            <w:pPr>
              <w:spacing w:after="60"/>
              <w:rPr>
                <w:rFonts w:ascii="Arial Narrow" w:hAnsi="Arial Narrow" w:cs="Calibri"/>
              </w:rPr>
            </w:pPr>
            <w:r w:rsidRPr="00ED58F6">
              <w:rPr>
                <w:rFonts w:ascii="Arial Narrow" w:hAnsi="Arial Narrow" w:cs="Calibri"/>
              </w:rPr>
              <w:t>(mesiac projektu – Mx)</w:t>
            </w:r>
          </w:p>
        </w:tc>
        <w:tc>
          <w:tcPr>
            <w:tcW w:w="6373" w:type="dxa"/>
            <w:gridSpan w:val="5"/>
          </w:tcPr>
          <w:p w14:paraId="12AFEB8E" w14:textId="098BDABD" w:rsidR="00ED58F6" w:rsidRDefault="00ED58F6" w:rsidP="00ED58F6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7542663" w14:textId="77777777" w:rsidTr="6C74FAA2">
        <w:trPr>
          <w:trHeight w:val="443"/>
        </w:trPr>
        <w:tc>
          <w:tcPr>
            <w:tcW w:w="2830" w:type="dxa"/>
          </w:tcPr>
          <w:p w14:paraId="69159572" w14:textId="0F7186F7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Subjekty zapojené v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1"/>
            </w:r>
          </w:p>
        </w:tc>
        <w:tc>
          <w:tcPr>
            <w:tcW w:w="1274" w:type="dxa"/>
          </w:tcPr>
          <w:p w14:paraId="51E72B4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F67F32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28527BE6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45960BE0" w14:textId="27A71436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C133138" w14:textId="6DED59AC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672C4CA8" w14:textId="77777777" w:rsidTr="6C74FAA2">
        <w:trPr>
          <w:trHeight w:val="443"/>
        </w:trPr>
        <w:tc>
          <w:tcPr>
            <w:tcW w:w="2830" w:type="dxa"/>
          </w:tcPr>
          <w:p w14:paraId="1D95614B" w14:textId="3B0E1E24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Miera zapojenia subjektu v PB </w:t>
            </w:r>
            <w:r w:rsidRPr="00ED58F6">
              <w:rPr>
                <w:rFonts w:ascii="Arial Narrow" w:hAnsi="Arial Narrow" w:cs="Calibri"/>
              </w:rPr>
              <w:t>(človeko-mesiace)</w:t>
            </w:r>
          </w:p>
        </w:tc>
        <w:tc>
          <w:tcPr>
            <w:tcW w:w="1274" w:type="dxa"/>
          </w:tcPr>
          <w:p w14:paraId="5EF0BC4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472EDA4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58139939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2EA0816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6C24DB8" w14:textId="7186E449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7401E971" w14:textId="77777777" w:rsidTr="6C74FAA2">
        <w:trPr>
          <w:trHeight w:val="443"/>
        </w:trPr>
        <w:tc>
          <w:tcPr>
            <w:tcW w:w="2830" w:type="dxa"/>
          </w:tcPr>
          <w:p w14:paraId="12A95145" w14:textId="0F2C8C46" w:rsidR="00ED58F6" w:rsidRP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  <w:lang w:val="en-US"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1274" w:type="dxa"/>
          </w:tcPr>
          <w:p w14:paraId="1E1D0244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9ECAE7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67ECE05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5667745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049F72C0" w14:textId="33B0BBAF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D58F6" w14:paraId="05F1FA79" w14:textId="77777777" w:rsidTr="6C74FAA2">
        <w:trPr>
          <w:trHeight w:val="443"/>
        </w:trPr>
        <w:tc>
          <w:tcPr>
            <w:tcW w:w="2830" w:type="dxa"/>
          </w:tcPr>
          <w:p w14:paraId="2C79AFD9" w14:textId="0C96C5BD" w:rsidR="00ED58F6" w:rsidRDefault="00ED58F6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Ostatné oprávnené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1274" w:type="dxa"/>
          </w:tcPr>
          <w:p w14:paraId="659A7C5D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72A1D88B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4" w:type="dxa"/>
          </w:tcPr>
          <w:p w14:paraId="45FD47C1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20B68950" w14:textId="7777777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275" w:type="dxa"/>
          </w:tcPr>
          <w:p w14:paraId="535BDB1E" w14:textId="3CDF8267" w:rsidR="00ED58F6" w:rsidRDefault="00ED58F6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6C74FAA2">
        <w:trPr>
          <w:trHeight w:val="226"/>
        </w:trPr>
        <w:tc>
          <w:tcPr>
            <w:tcW w:w="9203" w:type="dxa"/>
            <w:gridSpan w:val="6"/>
            <w:shd w:val="clear" w:color="auto" w:fill="2F5496" w:themeFill="accent5" w:themeFillShade="BF"/>
          </w:tcPr>
          <w:p w14:paraId="095B4054" w14:textId="150DE8D5" w:rsidR="00450F09" w:rsidRPr="002641D8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sz w:val="24"/>
              </w:rPr>
            </w:pPr>
            <w:r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V. </w:t>
            </w:r>
            <w:r w:rsidR="00D00B53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Cieľ p</w:t>
            </w:r>
            <w:r w:rsidR="00314998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rojektu</w:t>
            </w:r>
            <w:r w:rsidR="00BC23CF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 xml:space="preserve"> a výstupy</w:t>
            </w:r>
          </w:p>
        </w:tc>
      </w:tr>
      <w:tr w:rsidR="00450F09" w14:paraId="2F03A61B" w14:textId="77777777" w:rsidTr="6C74FAA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5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6C74FAA2">
        <w:trPr>
          <w:trHeight w:val="322"/>
        </w:trPr>
        <w:tc>
          <w:tcPr>
            <w:tcW w:w="2830" w:type="dxa"/>
          </w:tcPr>
          <w:p w14:paraId="2764EA44" w14:textId="494CEA30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lastRenderedPageBreak/>
              <w:t>Výstupy projektu / míľniky</w:t>
            </w:r>
          </w:p>
        </w:tc>
        <w:tc>
          <w:tcPr>
            <w:tcW w:w="6373" w:type="dxa"/>
            <w:gridSpan w:val="5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6C74FAA2">
        <w:trPr>
          <w:trHeight w:val="322"/>
        </w:trPr>
        <w:tc>
          <w:tcPr>
            <w:tcW w:w="2830" w:type="dxa"/>
          </w:tcPr>
          <w:p w14:paraId="63347704" w14:textId="1B61926D" w:rsidR="00D00B53" w:rsidRPr="00450F09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Merateľné ukazovatele</w:t>
            </w:r>
          </w:p>
        </w:tc>
        <w:tc>
          <w:tcPr>
            <w:tcW w:w="6373" w:type="dxa"/>
            <w:gridSpan w:val="5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6C74FAA2">
        <w:tc>
          <w:tcPr>
            <w:tcW w:w="9203" w:type="dxa"/>
            <w:gridSpan w:val="6"/>
            <w:shd w:val="clear" w:color="auto" w:fill="2F5496" w:themeFill="accent5" w:themeFillShade="BF"/>
          </w:tcPr>
          <w:p w14:paraId="518EB5DA" w14:textId="208785DC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I. </w:t>
            </w:r>
            <w:r w:rsidR="002641D8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6C74FAA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6C74FAA2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6C74FAA2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gridSpan w:val="5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073D8B" w16cex:dateUtc="2023-03-05T21:00:44.259Z"/>
  <w16cex:commentExtensible w16cex:durableId="79CE1940" w16cex:dateUtc="2023-03-05T21:01:45.745Z"/>
  <w16cex:commentExtensible w16cex:durableId="476763E9" w16cex:dateUtc="2023-03-05T21:06:37.9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ABA77E" w16cid:durableId="2772E5B6"/>
  <w16cid:commentId w16cid:paraId="5708A6FD" w16cid:durableId="36073D8B"/>
  <w16cid:commentId w16cid:paraId="5837F586" w16cid:durableId="79CE1940"/>
  <w16cid:commentId w16cid:paraId="1D85A7AC" w16cid:durableId="476763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6297" w14:textId="77777777" w:rsidR="00387701" w:rsidRDefault="00387701" w:rsidP="009E10D1">
      <w:pPr>
        <w:spacing w:after="0" w:line="240" w:lineRule="auto"/>
      </w:pPr>
      <w:r>
        <w:separator/>
      </w:r>
    </w:p>
  </w:endnote>
  <w:endnote w:type="continuationSeparator" w:id="0">
    <w:p w14:paraId="132E8521" w14:textId="77777777" w:rsidR="00387701" w:rsidRDefault="00387701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0F7D1" w14:textId="77777777" w:rsidR="00387701" w:rsidRDefault="00387701" w:rsidP="009E10D1">
      <w:pPr>
        <w:spacing w:after="0" w:line="240" w:lineRule="auto"/>
      </w:pPr>
      <w:r>
        <w:separator/>
      </w:r>
    </w:p>
  </w:footnote>
  <w:footnote w:type="continuationSeparator" w:id="0">
    <w:p w14:paraId="5337CA41" w14:textId="77777777" w:rsidR="00387701" w:rsidRDefault="00387701" w:rsidP="009E10D1">
      <w:pPr>
        <w:spacing w:after="0" w:line="240" w:lineRule="auto"/>
      </w:pPr>
      <w:r>
        <w:continuationSeparator/>
      </w:r>
    </w:p>
  </w:footnote>
  <w:footnote w:id="1">
    <w:p w14:paraId="11535C85" w14:textId="4A48EBB5" w:rsidR="00ED58F6" w:rsidRPr="00ED58F6" w:rsidRDefault="00ED58F6">
      <w:pPr>
        <w:pStyle w:val="Textpoznmkypodiarou"/>
        <w:rPr>
          <w:rFonts w:ascii="Arial Narrow" w:hAnsi="Arial Narrow" w:cstheme="minorHAnsi"/>
        </w:rPr>
      </w:pPr>
      <w:r w:rsidRPr="00ED58F6">
        <w:rPr>
          <w:rStyle w:val="Odkaznapoznmkupodiarou"/>
          <w:rFonts w:ascii="Arial Narrow" w:hAnsi="Arial Narrow" w:cstheme="minorHAnsi"/>
          <w:sz w:val="18"/>
        </w:rPr>
        <w:footnoteRef/>
      </w:r>
      <w:r w:rsidRPr="00ED58F6">
        <w:rPr>
          <w:rFonts w:ascii="Arial Narrow" w:hAnsi="Arial Narrow" w:cstheme="minorHAnsi"/>
          <w:sz w:val="18"/>
        </w:rPr>
        <w:t xml:space="preserve"> tučným písmom zvýraznený subjekt zodpovedný za riadenie 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8D8E" w14:textId="460C4AE2" w:rsidR="003679D3" w:rsidRDefault="003679D3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2C951E51" w:rsidR="000D4204" w:rsidRDefault="000D4204">
    <w:pPr>
      <w:pStyle w:val="Hlavika"/>
    </w:pPr>
  </w:p>
  <w:p w14:paraId="3AC921B7" w14:textId="7CDAF2D4" w:rsidR="003679D3" w:rsidRDefault="0036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wNDI1NbUwMzYwMTFQ0lEKTi0uzszPAykwrgUA/tnJECwAAAA="/>
  </w:docVars>
  <w:rsids>
    <w:rsidRoot w:val="00C47F9B"/>
    <w:rsid w:val="00022F84"/>
    <w:rsid w:val="000405A3"/>
    <w:rsid w:val="0005006B"/>
    <w:rsid w:val="00067C2C"/>
    <w:rsid w:val="00083570"/>
    <w:rsid w:val="0008674A"/>
    <w:rsid w:val="00094A9E"/>
    <w:rsid w:val="000A6770"/>
    <w:rsid w:val="000B2100"/>
    <w:rsid w:val="000B358E"/>
    <w:rsid w:val="000C61BE"/>
    <w:rsid w:val="000D4204"/>
    <w:rsid w:val="000E1F2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641D8"/>
    <w:rsid w:val="002851E1"/>
    <w:rsid w:val="002908DA"/>
    <w:rsid w:val="002B2CB2"/>
    <w:rsid w:val="002E17A3"/>
    <w:rsid w:val="002F5707"/>
    <w:rsid w:val="002F574E"/>
    <w:rsid w:val="00305B9D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E0947"/>
    <w:rsid w:val="003E6803"/>
    <w:rsid w:val="003F14FA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80EFC"/>
    <w:rsid w:val="00590F21"/>
    <w:rsid w:val="005924AB"/>
    <w:rsid w:val="00595BAD"/>
    <w:rsid w:val="005C557B"/>
    <w:rsid w:val="005F2AD1"/>
    <w:rsid w:val="00606304"/>
    <w:rsid w:val="006114C5"/>
    <w:rsid w:val="00623772"/>
    <w:rsid w:val="00641A4F"/>
    <w:rsid w:val="0065608E"/>
    <w:rsid w:val="00657BF8"/>
    <w:rsid w:val="00692FF9"/>
    <w:rsid w:val="006967D7"/>
    <w:rsid w:val="006A69FF"/>
    <w:rsid w:val="006B3AA6"/>
    <w:rsid w:val="006F06A6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1631"/>
    <w:rsid w:val="008F2487"/>
    <w:rsid w:val="0090768D"/>
    <w:rsid w:val="00914DF6"/>
    <w:rsid w:val="0095104F"/>
    <w:rsid w:val="0096314A"/>
    <w:rsid w:val="00965018"/>
    <w:rsid w:val="009E10D1"/>
    <w:rsid w:val="009F20A5"/>
    <w:rsid w:val="00A0107E"/>
    <w:rsid w:val="00A53485"/>
    <w:rsid w:val="00A750A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56196"/>
    <w:rsid w:val="00B677C3"/>
    <w:rsid w:val="00B74122"/>
    <w:rsid w:val="00B85B03"/>
    <w:rsid w:val="00B87F4B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B53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90DAF"/>
    <w:rsid w:val="00DA0CB2"/>
    <w:rsid w:val="00DC1FDE"/>
    <w:rsid w:val="00DC7670"/>
    <w:rsid w:val="00DF0FB9"/>
    <w:rsid w:val="00DF43A6"/>
    <w:rsid w:val="00E05A5E"/>
    <w:rsid w:val="00E46036"/>
    <w:rsid w:val="00E50FF9"/>
    <w:rsid w:val="00E735A5"/>
    <w:rsid w:val="00E77B9A"/>
    <w:rsid w:val="00EB21C8"/>
    <w:rsid w:val="00EC3496"/>
    <w:rsid w:val="00ED58F6"/>
    <w:rsid w:val="00F22203"/>
    <w:rsid w:val="00F64735"/>
    <w:rsid w:val="00F854BE"/>
    <w:rsid w:val="00F928B8"/>
    <w:rsid w:val="00FD7F4B"/>
    <w:rsid w:val="00FF4E52"/>
    <w:rsid w:val="26D7A898"/>
    <w:rsid w:val="53292AEF"/>
    <w:rsid w:val="5FABEC8B"/>
    <w:rsid w:val="69A24C99"/>
    <w:rsid w:val="6B196F33"/>
    <w:rsid w:val="6C74F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DCF0EB"/>
  <w15:chartTrackingRefBased/>
  <w15:docId w15:val="{D45DAECA-6C2C-48B5-912F-08A16F2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5e94fa033dd3446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5CB0-3E82-4F5A-BC8B-7D2F9086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26A8-18EA-42F2-A870-8F11D1005A1B}">
  <ds:schemaRefs>
    <ds:schemaRef ds:uri="http://www.w3.org/XML/1998/namespace"/>
    <ds:schemaRef ds:uri="http://purl.org/dc/dcmitype/"/>
    <ds:schemaRef ds:uri="421375f5-370a-4650-8fe9-f6faac8af305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5c8e5f-d5cf-48c3-9b5f-7b61347282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F447A92-0B2E-48C0-A6C5-3DB9DC0C779D}"/>
</file>

<file path=customXml/itemProps4.xml><?xml version="1.0" encoding="utf-8"?>
<ds:datastoreItem xmlns:ds="http://schemas.openxmlformats.org/officeDocument/2006/customXml" ds:itemID="{F01F390A-AE74-4A82-B067-154A0480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>Ministerstvo hospodárstva Slovenskej republiky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2023-02-03T15:23:00Z</dcterms:created>
  <dcterms:modified xsi:type="dcterms:W3CDTF">2023-06-29T20:35:00Z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